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2"/>
        <w:gridCol w:w="2640"/>
        <w:gridCol w:w="5665"/>
      </w:tblGrid>
      <w:tr w:rsidR="008245CA" w14:paraId="04BC2E5A" w14:textId="77777777" w:rsidTr="005B3005">
        <w:trPr>
          <w:trHeight w:val="57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30965" w14:textId="5B9BD4BC" w:rsidR="008245CA" w:rsidRDefault="008245CA" w:rsidP="008245CA">
            <w:pPr>
              <w:spacing w:line="276" w:lineRule="auto"/>
              <w:jc w:val="center"/>
            </w:pPr>
            <w:r>
              <w:t>Natural Deduction Cheat Sheet (Propositional Logic)</w:t>
            </w:r>
          </w:p>
        </w:tc>
      </w:tr>
      <w:tr w:rsidR="008245CA" w14:paraId="6E5BC6FC" w14:textId="77777777" w:rsidTr="005B3005">
        <w:trPr>
          <w:jc w:val="center"/>
        </w:trPr>
        <w:tc>
          <w:tcPr>
            <w:tcW w:w="5125" w:type="dxa"/>
            <w:gridSpan w:val="2"/>
            <w:tcBorders>
              <w:top w:val="single" w:sz="4" w:space="0" w:color="auto"/>
            </w:tcBorders>
          </w:tcPr>
          <w:p w14:paraId="508C2844" w14:textId="1060D938" w:rsidR="008245CA" w:rsidRDefault="00283253" w:rsidP="008245CA">
            <w:pPr>
              <w:spacing w:line="276" w:lineRule="auto"/>
              <w:jc w:val="center"/>
            </w:pPr>
            <w:r w:rsidRPr="008245CA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53AE4C5" wp14:editId="59AC815C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167005</wp:posOffset>
                      </wp:positionV>
                      <wp:extent cx="91440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F7B66" w14:textId="5BCFD657" w:rsidR="008245CA" w:rsidRPr="008245CA" w:rsidRDefault="008245CA" w:rsidP="008245CA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[</w:t>
                                  </w:r>
                                  <w:r w:rsidRPr="008245CA">
                                    <w:rPr>
                                      <w:sz w:val="20"/>
                                      <w:szCs w:val="18"/>
                                    </w:rPr>
                                    <w:t>“therefore”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53AE4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3.3pt;margin-top:13.15pt;width:1in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" filled="f" stroked="f">
                      <v:textbox style="mso-fit-shape-to-text:t">
                        <w:txbxContent>
                          <w:p w14:paraId="00BF7B66" w14:textId="5BCFD657" w:rsidR="008245CA" w:rsidRPr="008245CA" w:rsidRDefault="008245CA" w:rsidP="008245CA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[</w:t>
                            </w:r>
                            <w:r w:rsidRPr="008245CA">
                              <w:rPr>
                                <w:sz w:val="20"/>
                                <w:szCs w:val="18"/>
                              </w:rPr>
                              <w:t>“therefore”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45CA">
              <w:t xml:space="preserve">Proof </w:t>
            </w:r>
            <w:r w:rsidR="00AB4D12">
              <w:t>Structure:</w:t>
            </w: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2BF197DD" w14:textId="2E46C654" w:rsidR="008245CA" w:rsidRDefault="008245CA" w:rsidP="008245CA">
            <w:pPr>
              <w:spacing w:line="276" w:lineRule="auto"/>
              <w:jc w:val="center"/>
            </w:pPr>
            <w:r>
              <w:t>Strategies</w:t>
            </w:r>
            <w:r w:rsidR="008C4817">
              <w:t>:</w:t>
            </w:r>
          </w:p>
        </w:tc>
      </w:tr>
      <w:tr w:rsidR="0065752D" w14:paraId="27FE9A61" w14:textId="77777777" w:rsidTr="009B542E">
        <w:trPr>
          <w:trHeight w:val="5480"/>
          <w:jc w:val="center"/>
        </w:trPr>
        <w:tc>
          <w:tcPr>
            <w:tcW w:w="5125" w:type="dxa"/>
            <w:gridSpan w:val="2"/>
          </w:tcPr>
          <w:p w14:paraId="6C8F94A8" w14:textId="73E81A37" w:rsidR="0065752D" w:rsidRDefault="0065752D" w:rsidP="008245CA">
            <w:pPr>
              <w:spacing w:line="276" w:lineRule="auto"/>
            </w:pPr>
          </w:p>
          <w:p w14:paraId="2E1D4E1B" w14:textId="61846CD9" w:rsidR="0065752D" w:rsidRPr="00FB4E76" w:rsidRDefault="0065752D" w:rsidP="00FB4E76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8245CA">
              <w:rPr>
                <w:b/>
                <w:bCs/>
                <w:u w:val="single"/>
              </w:rPr>
              <w:t xml:space="preserve">Assumption, Assumption </w:t>
            </w:r>
            <w:r w:rsidRPr="008245CA">
              <w:rPr>
                <w:rFonts w:cs="Times New Roman"/>
                <w:b/>
                <w:bCs/>
                <w:u w:val="single"/>
              </w:rPr>
              <w:t>├</w:t>
            </w:r>
            <w:r w:rsidRPr="008245CA">
              <w:rPr>
                <w:b/>
                <w:bCs/>
                <w:u w:val="single"/>
              </w:rPr>
              <w:t xml:space="preserve"> Conclusion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0"/>
              <w:gridCol w:w="720"/>
              <w:gridCol w:w="2736"/>
              <w:gridCol w:w="720"/>
            </w:tblGrid>
            <w:tr w:rsidR="0065752D" w14:paraId="16F6F567" w14:textId="77777777" w:rsidTr="00210C23">
              <w:tc>
                <w:tcPr>
                  <w:tcW w:w="720" w:type="dxa"/>
                </w:tcPr>
                <w:p w14:paraId="04C80C58" w14:textId="71FE54DF" w:rsidR="0065752D" w:rsidRDefault="0065752D" w:rsidP="002262C9">
                  <w:pPr>
                    <w:spacing w:line="276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720" w:type="dxa"/>
                </w:tcPr>
                <w:p w14:paraId="098E4418" w14:textId="02D43713" w:rsidR="0065752D" w:rsidRDefault="0065752D" w:rsidP="002262C9">
                  <w:pPr>
                    <w:spacing w:line="276" w:lineRule="auto"/>
                    <w:jc w:val="center"/>
                  </w:pPr>
                  <w:r>
                    <w:t>(1)</w:t>
                  </w:r>
                </w:p>
              </w:tc>
              <w:tc>
                <w:tcPr>
                  <w:tcW w:w="2736" w:type="dxa"/>
                </w:tcPr>
                <w:p w14:paraId="31D70212" w14:textId="6E16D458" w:rsidR="0065752D" w:rsidRDefault="0065752D" w:rsidP="008245CA">
                  <w:pPr>
                    <w:spacing w:line="276" w:lineRule="auto"/>
                  </w:pPr>
                  <w:r>
                    <w:t>Assumption</w:t>
                  </w:r>
                </w:p>
              </w:tc>
              <w:tc>
                <w:tcPr>
                  <w:tcW w:w="720" w:type="dxa"/>
                </w:tcPr>
                <w:p w14:paraId="20772C9B" w14:textId="41F4446C" w:rsidR="0065752D" w:rsidRDefault="0065752D" w:rsidP="002262C9">
                  <w:pPr>
                    <w:spacing w:line="276" w:lineRule="auto"/>
                    <w:jc w:val="center"/>
                  </w:pPr>
                  <w:r>
                    <w:t>A</w:t>
                  </w:r>
                </w:p>
              </w:tc>
            </w:tr>
            <w:tr w:rsidR="0065752D" w14:paraId="392A8296" w14:textId="77777777" w:rsidTr="00210C23">
              <w:tc>
                <w:tcPr>
                  <w:tcW w:w="720" w:type="dxa"/>
                </w:tcPr>
                <w:p w14:paraId="1B3121A6" w14:textId="450AED44" w:rsidR="0065752D" w:rsidRDefault="0065752D" w:rsidP="002262C9">
                  <w:pPr>
                    <w:spacing w:line="276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720" w:type="dxa"/>
                </w:tcPr>
                <w:p w14:paraId="46E49DBE" w14:textId="165C4F8A" w:rsidR="0065752D" w:rsidRDefault="0065752D" w:rsidP="002262C9">
                  <w:pPr>
                    <w:spacing w:line="276" w:lineRule="auto"/>
                    <w:jc w:val="center"/>
                  </w:pPr>
                  <w:r>
                    <w:t>(2)</w:t>
                  </w:r>
                </w:p>
              </w:tc>
              <w:tc>
                <w:tcPr>
                  <w:tcW w:w="2736" w:type="dxa"/>
                </w:tcPr>
                <w:p w14:paraId="4B8463F4" w14:textId="43E1AF0C" w:rsidR="0065752D" w:rsidRDefault="0065752D" w:rsidP="008245CA">
                  <w:pPr>
                    <w:spacing w:line="276" w:lineRule="auto"/>
                  </w:pPr>
                  <w:r>
                    <w:t>Assumption</w:t>
                  </w:r>
                </w:p>
              </w:tc>
              <w:tc>
                <w:tcPr>
                  <w:tcW w:w="720" w:type="dxa"/>
                </w:tcPr>
                <w:p w14:paraId="30FB70FE" w14:textId="52F1ABB0" w:rsidR="0065752D" w:rsidRDefault="0065752D" w:rsidP="002262C9">
                  <w:pPr>
                    <w:spacing w:line="276" w:lineRule="auto"/>
                    <w:jc w:val="center"/>
                  </w:pPr>
                  <w:r>
                    <w:t>A</w:t>
                  </w:r>
                </w:p>
              </w:tc>
            </w:tr>
            <w:tr w:rsidR="0065752D" w14:paraId="62479CF8" w14:textId="77777777" w:rsidTr="00210C23">
              <w:tc>
                <w:tcPr>
                  <w:tcW w:w="720" w:type="dxa"/>
                </w:tcPr>
                <w:p w14:paraId="2EE084D1" w14:textId="1122244C" w:rsidR="0065752D" w:rsidRDefault="0065752D" w:rsidP="002262C9">
                  <w:pPr>
                    <w:spacing w:line="276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720" w:type="dxa"/>
                </w:tcPr>
                <w:p w14:paraId="765414F9" w14:textId="0EEB5734" w:rsidR="0065752D" w:rsidRDefault="0065752D" w:rsidP="002262C9">
                  <w:pPr>
                    <w:spacing w:line="276" w:lineRule="auto"/>
                    <w:jc w:val="center"/>
                  </w:pPr>
                  <w:r>
                    <w:t>(3)</w:t>
                  </w:r>
                </w:p>
              </w:tc>
              <w:tc>
                <w:tcPr>
                  <w:tcW w:w="2736" w:type="dxa"/>
                </w:tcPr>
                <w:p w14:paraId="12B58680" w14:textId="1320CD86" w:rsidR="0065752D" w:rsidRDefault="0065752D" w:rsidP="008245CA">
                  <w:pPr>
                    <w:spacing w:line="276" w:lineRule="auto"/>
                  </w:pPr>
                  <w:r>
                    <w:t>Provisional Assumption</w:t>
                  </w:r>
                </w:p>
              </w:tc>
              <w:tc>
                <w:tcPr>
                  <w:tcW w:w="720" w:type="dxa"/>
                </w:tcPr>
                <w:p w14:paraId="58F5A1A8" w14:textId="6E961128" w:rsidR="0065752D" w:rsidRDefault="0065752D" w:rsidP="002262C9">
                  <w:pPr>
                    <w:spacing w:line="276" w:lineRule="auto"/>
                    <w:jc w:val="center"/>
                  </w:pPr>
                  <w:r>
                    <w:t>PA</w:t>
                  </w:r>
                </w:p>
              </w:tc>
            </w:tr>
            <w:tr w:rsidR="0065752D" w14:paraId="5CCC5C1C" w14:textId="77777777" w:rsidTr="00210C23">
              <w:tc>
                <w:tcPr>
                  <w:tcW w:w="720" w:type="dxa"/>
                </w:tcPr>
                <w:p w14:paraId="705DC85B" w14:textId="65D72C48" w:rsidR="0065752D" w:rsidRDefault="0065752D" w:rsidP="002262C9">
                  <w:pPr>
                    <w:spacing w:line="276" w:lineRule="auto"/>
                    <w:jc w:val="center"/>
                  </w:pPr>
                  <w:r>
                    <w:t>?</w:t>
                  </w:r>
                </w:p>
              </w:tc>
              <w:tc>
                <w:tcPr>
                  <w:tcW w:w="720" w:type="dxa"/>
                </w:tcPr>
                <w:p w14:paraId="58DC4B56" w14:textId="5C3C4810" w:rsidR="0065752D" w:rsidRDefault="0065752D" w:rsidP="002262C9">
                  <w:pPr>
                    <w:spacing w:line="276" w:lineRule="auto"/>
                    <w:jc w:val="center"/>
                  </w:pPr>
                  <w:r>
                    <w:t>(4)</w:t>
                  </w:r>
                </w:p>
              </w:tc>
              <w:tc>
                <w:tcPr>
                  <w:tcW w:w="2736" w:type="dxa"/>
                </w:tcPr>
                <w:p w14:paraId="1642FAE3" w14:textId="267A8AE3" w:rsidR="0065752D" w:rsidRDefault="0065752D" w:rsidP="008245CA">
                  <w:pPr>
                    <w:spacing w:line="276" w:lineRule="auto"/>
                  </w:pPr>
                  <w:r>
                    <w:t>--------------</w:t>
                  </w:r>
                </w:p>
              </w:tc>
              <w:tc>
                <w:tcPr>
                  <w:tcW w:w="720" w:type="dxa"/>
                </w:tcPr>
                <w:p w14:paraId="229F855F" w14:textId="673F514C" w:rsidR="0065752D" w:rsidRDefault="0065752D" w:rsidP="002262C9">
                  <w:pPr>
                    <w:spacing w:line="276" w:lineRule="auto"/>
                    <w:jc w:val="center"/>
                  </w:pPr>
                  <w:r>
                    <w:t>???</w:t>
                  </w:r>
                </w:p>
              </w:tc>
            </w:tr>
            <w:tr w:rsidR="0065752D" w14:paraId="0FBE875D" w14:textId="77777777" w:rsidTr="00210C23">
              <w:tc>
                <w:tcPr>
                  <w:tcW w:w="720" w:type="dxa"/>
                </w:tcPr>
                <w:p w14:paraId="26F68CC5" w14:textId="2CF14647" w:rsidR="0065752D" w:rsidRDefault="0065752D" w:rsidP="002262C9">
                  <w:pPr>
                    <w:spacing w:line="276" w:lineRule="auto"/>
                    <w:jc w:val="center"/>
                  </w:pPr>
                  <w:r>
                    <w:t>?,?</w:t>
                  </w:r>
                </w:p>
              </w:tc>
              <w:tc>
                <w:tcPr>
                  <w:tcW w:w="720" w:type="dxa"/>
                </w:tcPr>
                <w:p w14:paraId="5B8318F0" w14:textId="003E4DCB" w:rsidR="0065752D" w:rsidRDefault="0065752D" w:rsidP="002262C9">
                  <w:pPr>
                    <w:spacing w:line="276" w:lineRule="auto"/>
                    <w:jc w:val="center"/>
                  </w:pPr>
                  <w:r>
                    <w:t>(5)</w:t>
                  </w:r>
                </w:p>
              </w:tc>
              <w:tc>
                <w:tcPr>
                  <w:tcW w:w="2736" w:type="dxa"/>
                </w:tcPr>
                <w:p w14:paraId="4F6091F1" w14:textId="3B033255" w:rsidR="0065752D" w:rsidRDefault="0065752D" w:rsidP="008245CA">
                  <w:pPr>
                    <w:spacing w:line="276" w:lineRule="auto"/>
                  </w:pPr>
                  <w:r>
                    <w:t>--------------</w:t>
                  </w:r>
                </w:p>
              </w:tc>
              <w:tc>
                <w:tcPr>
                  <w:tcW w:w="720" w:type="dxa"/>
                </w:tcPr>
                <w:p w14:paraId="46CBB3D3" w14:textId="2DBC3513" w:rsidR="0065752D" w:rsidRDefault="0065752D" w:rsidP="002262C9">
                  <w:pPr>
                    <w:spacing w:line="276" w:lineRule="auto"/>
                    <w:jc w:val="center"/>
                  </w:pPr>
                  <w:r>
                    <w:t>???</w:t>
                  </w:r>
                </w:p>
              </w:tc>
            </w:tr>
            <w:tr w:rsidR="0065752D" w14:paraId="2DEDF5D5" w14:textId="77777777" w:rsidTr="00210C23">
              <w:tc>
                <w:tcPr>
                  <w:tcW w:w="720" w:type="dxa"/>
                </w:tcPr>
                <w:p w14:paraId="1B5BA8DE" w14:textId="312BCA07" w:rsidR="0065752D" w:rsidRDefault="0065752D" w:rsidP="002262C9">
                  <w:pPr>
                    <w:spacing w:line="276" w:lineRule="auto"/>
                    <w:jc w:val="center"/>
                  </w:pPr>
                  <w:r>
                    <w:t>…</w:t>
                  </w:r>
                </w:p>
              </w:tc>
              <w:tc>
                <w:tcPr>
                  <w:tcW w:w="720" w:type="dxa"/>
                </w:tcPr>
                <w:p w14:paraId="266A1B53" w14:textId="0BD92132" w:rsidR="0065752D" w:rsidRDefault="0065752D" w:rsidP="002262C9">
                  <w:pPr>
                    <w:spacing w:line="276" w:lineRule="auto"/>
                    <w:jc w:val="center"/>
                  </w:pPr>
                  <w:r>
                    <w:t>…</w:t>
                  </w:r>
                </w:p>
              </w:tc>
              <w:tc>
                <w:tcPr>
                  <w:tcW w:w="2736" w:type="dxa"/>
                </w:tcPr>
                <w:p w14:paraId="4FA70E5A" w14:textId="4BD0D8F9" w:rsidR="0065752D" w:rsidRDefault="0065752D" w:rsidP="002262C9">
                  <w:pPr>
                    <w:spacing w:line="276" w:lineRule="auto"/>
                    <w:jc w:val="center"/>
                  </w:pPr>
                  <w:r>
                    <w:t>…</w:t>
                  </w:r>
                </w:p>
              </w:tc>
              <w:tc>
                <w:tcPr>
                  <w:tcW w:w="720" w:type="dxa"/>
                </w:tcPr>
                <w:p w14:paraId="56DE6C4F" w14:textId="1BBE67F8" w:rsidR="0065752D" w:rsidRDefault="0065752D" w:rsidP="002262C9">
                  <w:pPr>
                    <w:spacing w:line="276" w:lineRule="auto"/>
                    <w:jc w:val="center"/>
                  </w:pPr>
                  <w:r>
                    <w:t>…</w:t>
                  </w:r>
                </w:p>
              </w:tc>
            </w:tr>
            <w:tr w:rsidR="0065752D" w14:paraId="7DA9B128" w14:textId="77777777" w:rsidTr="00210C23">
              <w:tc>
                <w:tcPr>
                  <w:tcW w:w="720" w:type="dxa"/>
                </w:tcPr>
                <w:p w14:paraId="1CFCABC5" w14:textId="7EEB18EF" w:rsidR="0065752D" w:rsidRDefault="0065752D" w:rsidP="002262C9">
                  <w:pPr>
                    <w:spacing w:line="276" w:lineRule="auto"/>
                    <w:jc w:val="center"/>
                  </w:pPr>
                  <w:r>
                    <w:t>1,2</w:t>
                  </w:r>
                </w:p>
              </w:tc>
              <w:tc>
                <w:tcPr>
                  <w:tcW w:w="720" w:type="dxa"/>
                </w:tcPr>
                <w:p w14:paraId="245671AB" w14:textId="01DF3A09" w:rsidR="0065752D" w:rsidRDefault="0065752D" w:rsidP="002262C9">
                  <w:pPr>
                    <w:spacing w:line="276" w:lineRule="auto"/>
                    <w:jc w:val="center"/>
                  </w:pPr>
                  <w:r>
                    <w:t>(n)</w:t>
                  </w:r>
                </w:p>
              </w:tc>
              <w:tc>
                <w:tcPr>
                  <w:tcW w:w="2736" w:type="dxa"/>
                </w:tcPr>
                <w:p w14:paraId="23538371" w14:textId="56271400" w:rsidR="0065752D" w:rsidRDefault="0065752D" w:rsidP="008245CA">
                  <w:pPr>
                    <w:spacing w:line="276" w:lineRule="auto"/>
                  </w:pPr>
                  <w:r>
                    <w:t>Conclusion</w:t>
                  </w:r>
                </w:p>
              </w:tc>
              <w:tc>
                <w:tcPr>
                  <w:tcW w:w="720" w:type="dxa"/>
                </w:tcPr>
                <w:p w14:paraId="55E6431E" w14:textId="75CE6AB5" w:rsidR="0065752D" w:rsidRDefault="0065752D" w:rsidP="002262C9">
                  <w:pPr>
                    <w:spacing w:line="276" w:lineRule="auto"/>
                    <w:jc w:val="center"/>
                  </w:pPr>
                  <w:r>
                    <w:t>???</w:t>
                  </w:r>
                </w:p>
              </w:tc>
            </w:tr>
          </w:tbl>
          <w:p w14:paraId="39662210" w14:textId="248D730F" w:rsidR="0065752D" w:rsidRDefault="0065752D" w:rsidP="008245CA">
            <w:pPr>
              <w:spacing w:line="276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8DB4D72" wp14:editId="3FB1092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80010</wp:posOffset>
                      </wp:positionV>
                      <wp:extent cx="3106420" cy="1536700"/>
                      <wp:effectExtent l="0" t="0" r="17780" b="2540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6420" cy="1536700"/>
                                <a:chOff x="-31203" y="-4525"/>
                                <a:chExt cx="3107722" cy="1830096"/>
                              </a:xfrm>
                            </wpg:grpSpPr>
                            <wps:wsp>
                              <wps:cNvPr id="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257809" y="681179"/>
                                  <a:ext cx="1828800" cy="457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358EDD" w14:textId="429E2B1B" w:rsidR="0065752D" w:rsidRDefault="0065752D" w:rsidP="00256C67">
                                    <w:pPr>
                                      <w:spacing w:line="276" w:lineRule="auto"/>
                                      <w:jc w:val="center"/>
                                    </w:pPr>
                                    <w:r>
                                      <w:t>Line Numbers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717003" y="681275"/>
                                  <a:ext cx="18288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AED4F0" w14:textId="6C2BBE55" w:rsidR="0065752D" w:rsidRDefault="0065752D" w:rsidP="00256C67">
                                    <w:pPr>
                                      <w:spacing w:line="276" w:lineRule="auto"/>
                                      <w:jc w:val="center"/>
                                    </w:pPr>
                                    <w:r>
                                      <w:t>Assumption Numbers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788" y="-4022"/>
                                  <a:ext cx="1738088" cy="18295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267851" w14:textId="0AF57389" w:rsidR="0065752D" w:rsidRDefault="003F6094" w:rsidP="00256C67">
                                    <w:pPr>
                                      <w:spacing w:line="276" w:lineRule="auto"/>
                                      <w:jc w:val="center"/>
                                    </w:pPr>
                                    <w:r>
                                      <w:t>Assumptions</w:t>
                                    </w:r>
                                    <w:r w:rsidR="0065752D">
                                      <w:t xml:space="preserve"> / Derivations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1933472" y="681229"/>
                                  <a:ext cx="1828800" cy="457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3D791F" w14:textId="566C493C" w:rsidR="0065752D" w:rsidRDefault="0065752D" w:rsidP="00256C67">
                                    <w:pPr>
                                      <w:spacing w:line="276" w:lineRule="auto"/>
                                      <w:jc w:val="center"/>
                                    </w:pPr>
                                    <w:r>
                                      <w:t>Justification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DB4D72" id="Group 5" o:spid="_x0000_s1027" style="position:absolute;margin-left:.35pt;margin-top:6.3pt;width:244.6pt;height:121pt;z-index:251673600;mso-width-relative:margin;mso-height-relative:margin" coordorigin="-312,-45" coordsize="31077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">
                      <v:shape id="_x0000_s1028" type="#_x0000_t202" style="position:absolute;left:-2579;top:6812;width:18287;height:45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">
                        <v:textbox>
                          <w:txbxContent>
                            <w:p w14:paraId="1E358EDD" w14:textId="429E2B1B" w:rsidR="0065752D" w:rsidRDefault="0065752D" w:rsidP="00256C67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Line Numbers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left:-7170;top:6813;width:18287;height:45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">
                        <v:textbox>
                          <w:txbxContent>
                            <w:p w14:paraId="57AED4F0" w14:textId="6C2BBE55" w:rsidR="0065752D" w:rsidRDefault="0065752D" w:rsidP="00256C67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Assumption Numbers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8847;top:-40;width:17381;height:18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">
                        <v:textbox>
                          <w:txbxContent>
                            <w:p w14:paraId="54267851" w14:textId="0AF57389" w:rsidR="0065752D" w:rsidRDefault="003F6094" w:rsidP="00256C67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Assumptions</w:t>
                              </w:r>
                              <w:r w:rsidR="0065752D">
                                <w:t xml:space="preserve"> / Derivations</w:t>
                              </w:r>
                            </w:p>
                          </w:txbxContent>
                        </v:textbox>
                      </v:shape>
                      <v:shape id="Text Box 4" o:spid="_x0000_s1031" type="#_x0000_t202" style="position:absolute;left:19335;top:6812;width:18287;height:45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">
                        <v:textbox>
                          <w:txbxContent>
                            <w:p w14:paraId="253D791F" w14:textId="566C493C" w:rsidR="0065752D" w:rsidRDefault="0065752D" w:rsidP="00256C67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Justification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1ED993F" w14:textId="26B125CC" w:rsidR="0065752D" w:rsidRPr="008245CA" w:rsidRDefault="0065752D" w:rsidP="008245CA">
            <w:pPr>
              <w:spacing w:line="276" w:lineRule="auto"/>
            </w:pPr>
          </w:p>
        </w:tc>
        <w:tc>
          <w:tcPr>
            <w:tcW w:w="5665" w:type="dxa"/>
            <w:vMerge w:val="restart"/>
          </w:tcPr>
          <w:p w14:paraId="6439C1B3" w14:textId="51CEA9D4" w:rsidR="0065752D" w:rsidRDefault="0065752D" w:rsidP="005C597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List the given assumptions.</w:t>
            </w:r>
          </w:p>
          <w:p w14:paraId="3042E160" w14:textId="2C784B7B" w:rsidR="0065752D" w:rsidRDefault="0065752D" w:rsidP="005C597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Look at the conclusion. What is the main operator?</w:t>
            </w:r>
          </w:p>
          <w:p w14:paraId="79842FE8" w14:textId="40B1283C" w:rsidR="0065752D" w:rsidRDefault="0065752D" w:rsidP="005C597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04"/>
            </w:pPr>
            <w:r>
              <w:t>Is it a single letter (e.g., P)?</w:t>
            </w:r>
          </w:p>
          <w:p w14:paraId="150D4D77" w14:textId="4CD17DAD" w:rsidR="0065752D" w:rsidRDefault="0065752D" w:rsidP="006F709D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48"/>
              <w:rPr>
                <w:sz w:val="20"/>
                <w:szCs w:val="20"/>
              </w:rPr>
            </w:pPr>
            <w:r w:rsidRPr="006F709D">
              <w:rPr>
                <w:sz w:val="20"/>
                <w:szCs w:val="20"/>
              </w:rPr>
              <w:t>Look for the letter in the assumptions, then determine the order of the operators that connect to it.</w:t>
            </w:r>
          </w:p>
          <w:p w14:paraId="4A9788CC" w14:textId="77777777" w:rsidR="0065752D" w:rsidRPr="005C5972" w:rsidRDefault="0065752D" w:rsidP="00283253">
            <w:pPr>
              <w:spacing w:line="276" w:lineRule="auto"/>
              <w:rPr>
                <w:sz w:val="10"/>
                <w:szCs w:val="10"/>
              </w:rPr>
            </w:pPr>
          </w:p>
          <w:p w14:paraId="21E75734" w14:textId="4D54CA58" w:rsidR="0065752D" w:rsidRDefault="0065752D" w:rsidP="00AB4D1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04"/>
            </w:pPr>
            <w:r>
              <w:t>Is it a conjunction (&amp;)?</w:t>
            </w:r>
          </w:p>
          <w:p w14:paraId="48E3636A" w14:textId="494F3264" w:rsidR="0065752D" w:rsidRPr="00283253" w:rsidRDefault="0065752D" w:rsidP="00AB4D1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4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Derive the conjuncts (</w:t>
            </w:r>
            <w:r>
              <w:rPr>
                <w:rFonts w:cs="Times New Roman"/>
                <w:sz w:val="20"/>
                <w:szCs w:val="18"/>
              </w:rPr>
              <w:t>□</w:t>
            </w:r>
            <w:r>
              <w:rPr>
                <w:sz w:val="20"/>
                <w:szCs w:val="18"/>
              </w:rPr>
              <w:t xml:space="preserve"> and </w:t>
            </w:r>
            <w:r>
              <w:rPr>
                <w:rFonts w:cs="Times New Roman"/>
                <w:sz w:val="20"/>
                <w:szCs w:val="18"/>
              </w:rPr>
              <w:t>○ in: □ &amp; ○) separately, then put them together with the &amp;I rule.</w:t>
            </w:r>
          </w:p>
          <w:p w14:paraId="7E4CF9A5" w14:textId="77777777" w:rsidR="0065752D" w:rsidRPr="005C5972" w:rsidRDefault="0065752D" w:rsidP="00283253">
            <w:pPr>
              <w:spacing w:line="276" w:lineRule="auto"/>
              <w:rPr>
                <w:sz w:val="10"/>
                <w:szCs w:val="8"/>
              </w:rPr>
            </w:pPr>
          </w:p>
          <w:p w14:paraId="3F1342D6" w14:textId="1FC38F7E" w:rsidR="0065752D" w:rsidRDefault="0065752D" w:rsidP="00AB4D1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04"/>
            </w:pPr>
            <w:r>
              <w:t>Is it a disjunction (v)?</w:t>
            </w:r>
          </w:p>
          <w:p w14:paraId="2C64948A" w14:textId="694D2333" w:rsidR="0065752D" w:rsidRPr="00283253" w:rsidRDefault="0065752D" w:rsidP="006F709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48"/>
            </w:pPr>
            <w:r w:rsidRPr="00283253">
              <w:rPr>
                <w:sz w:val="20"/>
                <w:szCs w:val="20"/>
              </w:rPr>
              <w:t>Derive one of the disjuncts (</w:t>
            </w:r>
            <w:r w:rsidRPr="00283253">
              <w:rPr>
                <w:rFonts w:cs="Times New Roman"/>
                <w:sz w:val="20"/>
                <w:szCs w:val="20"/>
              </w:rPr>
              <w:t>□</w:t>
            </w:r>
            <w:r>
              <w:rPr>
                <w:sz w:val="20"/>
                <w:szCs w:val="18"/>
              </w:rPr>
              <w:t xml:space="preserve"> or </w:t>
            </w:r>
            <w:r>
              <w:rPr>
                <w:rFonts w:cs="Times New Roman"/>
                <w:sz w:val="20"/>
                <w:szCs w:val="18"/>
              </w:rPr>
              <w:t xml:space="preserve">○ in: □ v ○) separately, then add the missing disjunct with the </w:t>
            </w:r>
            <w:proofErr w:type="spellStart"/>
            <w:r>
              <w:rPr>
                <w:rFonts w:cs="Times New Roman"/>
                <w:sz w:val="20"/>
                <w:szCs w:val="18"/>
              </w:rPr>
              <w:t>vI</w:t>
            </w:r>
            <w:proofErr w:type="spellEnd"/>
            <w:r>
              <w:rPr>
                <w:rFonts w:cs="Times New Roman"/>
                <w:sz w:val="20"/>
                <w:szCs w:val="18"/>
              </w:rPr>
              <w:t xml:space="preserve"> rule.</w:t>
            </w:r>
          </w:p>
          <w:p w14:paraId="4F4C4A32" w14:textId="77777777" w:rsidR="0065752D" w:rsidRPr="005C5972" w:rsidRDefault="0065752D" w:rsidP="00283253">
            <w:pPr>
              <w:spacing w:line="276" w:lineRule="auto"/>
              <w:rPr>
                <w:sz w:val="10"/>
                <w:szCs w:val="8"/>
              </w:rPr>
            </w:pPr>
          </w:p>
          <w:p w14:paraId="078D6B35" w14:textId="0A02BEB3" w:rsidR="0065752D" w:rsidRDefault="0065752D" w:rsidP="00AB4D1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04"/>
            </w:pPr>
            <w:r>
              <w:t>Is it a conditional (</w:t>
            </w:r>
            <w:r>
              <w:rPr>
                <w:rFonts w:cs="Times New Roman"/>
              </w:rPr>
              <w:t>→</w:t>
            </w:r>
            <w:r>
              <w:t>)?</w:t>
            </w:r>
          </w:p>
          <w:p w14:paraId="2A07DBE3" w14:textId="27326C22" w:rsidR="0065752D" w:rsidRPr="00AB4D12" w:rsidRDefault="0065752D" w:rsidP="006F709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4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Write the antecedent (</w:t>
            </w:r>
            <w:r>
              <w:rPr>
                <w:rFonts w:cs="Times New Roman"/>
                <w:sz w:val="20"/>
                <w:szCs w:val="18"/>
              </w:rPr>
              <w:t xml:space="preserve">□ </w:t>
            </w:r>
            <w:r>
              <w:rPr>
                <w:sz w:val="20"/>
                <w:szCs w:val="18"/>
              </w:rPr>
              <w:t xml:space="preserve">in: </w:t>
            </w:r>
            <w:r>
              <w:rPr>
                <w:rFonts w:cs="Times New Roman"/>
                <w:sz w:val="20"/>
                <w:szCs w:val="18"/>
              </w:rPr>
              <w:t>□ → ○</w:t>
            </w:r>
            <w:r>
              <w:rPr>
                <w:sz w:val="20"/>
                <w:szCs w:val="18"/>
              </w:rPr>
              <w:t>) as a PA, look to derive the consequent (</w:t>
            </w:r>
            <w:r>
              <w:rPr>
                <w:rFonts w:cs="Times New Roman"/>
                <w:sz w:val="20"/>
                <w:szCs w:val="18"/>
              </w:rPr>
              <w:t>○</w:t>
            </w:r>
            <w:r>
              <w:rPr>
                <w:sz w:val="20"/>
                <w:szCs w:val="18"/>
              </w:rPr>
              <w:t xml:space="preserve"> in: </w:t>
            </w:r>
            <w:r>
              <w:rPr>
                <w:rFonts w:cs="Times New Roman"/>
                <w:sz w:val="20"/>
                <w:szCs w:val="18"/>
              </w:rPr>
              <w:t>□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cs="Times New Roman"/>
                <w:sz w:val="20"/>
                <w:szCs w:val="18"/>
              </w:rPr>
              <w:t>→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cs="Times New Roman"/>
                <w:sz w:val="20"/>
                <w:szCs w:val="18"/>
              </w:rPr>
              <w:t>○</w:t>
            </w:r>
            <w:r>
              <w:rPr>
                <w:sz w:val="20"/>
                <w:szCs w:val="18"/>
              </w:rPr>
              <w:t xml:space="preserve">), then use the </w:t>
            </w:r>
            <w:r>
              <w:rPr>
                <w:rFonts w:cs="Times New Roman"/>
                <w:sz w:val="20"/>
                <w:szCs w:val="18"/>
              </w:rPr>
              <w:t>→</w:t>
            </w:r>
            <w:r>
              <w:rPr>
                <w:sz w:val="20"/>
                <w:szCs w:val="18"/>
              </w:rPr>
              <w:t>I rule to make the conclusion. * Note: Do not forget to drop the PA from the assumption numbers.</w:t>
            </w:r>
          </w:p>
          <w:p w14:paraId="265A8EC1" w14:textId="77777777" w:rsidR="0065752D" w:rsidRPr="005C5972" w:rsidRDefault="0065752D" w:rsidP="00283253">
            <w:pPr>
              <w:spacing w:line="276" w:lineRule="auto"/>
              <w:rPr>
                <w:sz w:val="10"/>
                <w:szCs w:val="8"/>
              </w:rPr>
            </w:pPr>
          </w:p>
          <w:p w14:paraId="7D20113D" w14:textId="2A535F7C" w:rsidR="0065752D" w:rsidRDefault="0065752D" w:rsidP="00AB4D1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04"/>
            </w:pPr>
            <w:r>
              <w:t>Is it a negation (~)?</w:t>
            </w:r>
          </w:p>
          <w:p w14:paraId="5B82D350" w14:textId="7D0B3734" w:rsidR="0065752D" w:rsidRPr="00283253" w:rsidRDefault="0065752D" w:rsidP="006F709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4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Write the conclusion without the negation as a PA, look to derive a contradiction (</w:t>
            </w:r>
            <w:r>
              <w:rPr>
                <w:rFonts w:cs="Times New Roman"/>
                <w:sz w:val="20"/>
                <w:szCs w:val="18"/>
              </w:rPr>
              <w:t>◊</w:t>
            </w:r>
            <w:r>
              <w:rPr>
                <w:sz w:val="20"/>
                <w:szCs w:val="18"/>
              </w:rPr>
              <w:t xml:space="preserve"> &amp; ~ </w:t>
            </w:r>
            <w:r>
              <w:rPr>
                <w:rFonts w:cs="Times New Roman"/>
                <w:sz w:val="20"/>
                <w:szCs w:val="18"/>
              </w:rPr>
              <w:t>◊), then use the ~I rule to add a negation to the PA. * Note: Do not forget to drop the PA from the assumption numbers.</w:t>
            </w:r>
          </w:p>
          <w:p w14:paraId="1A3BF389" w14:textId="201A738E" w:rsidR="0065752D" w:rsidRPr="005C5972" w:rsidRDefault="0065752D" w:rsidP="00283253">
            <w:pPr>
              <w:spacing w:line="276" w:lineRule="auto"/>
              <w:ind w:left="288"/>
              <w:rPr>
                <w:sz w:val="10"/>
                <w:szCs w:val="8"/>
              </w:rPr>
            </w:pPr>
          </w:p>
          <w:p w14:paraId="375E11E6" w14:textId="065F5B97" w:rsidR="0065752D" w:rsidRDefault="0065752D" w:rsidP="00AB4D1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04"/>
            </w:pPr>
            <w:r>
              <w:t>Is it a biconditional (</w:t>
            </w:r>
            <w:r>
              <w:rPr>
                <w:rFonts w:cs="Times New Roman"/>
              </w:rPr>
              <w:t>↔</w:t>
            </w:r>
            <w:r>
              <w:t>)?</w:t>
            </w:r>
          </w:p>
          <w:p w14:paraId="4B5FBBB3" w14:textId="77777777" w:rsidR="00C516F3" w:rsidRPr="00C516F3" w:rsidRDefault="0065752D" w:rsidP="006139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48"/>
              <w:rPr>
                <w:sz w:val="20"/>
                <w:szCs w:val="20"/>
              </w:rPr>
            </w:pPr>
            <w:r w:rsidRPr="00283253">
              <w:rPr>
                <w:sz w:val="20"/>
                <w:szCs w:val="20"/>
              </w:rPr>
              <w:t>Write both sides of the biconditional (</w:t>
            </w:r>
            <w:r w:rsidRPr="00283253">
              <w:rPr>
                <w:rFonts w:cs="Times New Roman"/>
                <w:sz w:val="20"/>
                <w:szCs w:val="20"/>
              </w:rPr>
              <w:t>□</w:t>
            </w:r>
            <w:r w:rsidRPr="00283253">
              <w:rPr>
                <w:sz w:val="20"/>
                <w:szCs w:val="20"/>
              </w:rPr>
              <w:t xml:space="preserve"> and </w:t>
            </w:r>
            <w:r w:rsidRPr="00283253">
              <w:rPr>
                <w:rFonts w:cs="Times New Roman"/>
                <w:sz w:val="20"/>
                <w:szCs w:val="20"/>
              </w:rPr>
              <w:t>○ in: □ ↔ ○)</w:t>
            </w:r>
            <w:r>
              <w:rPr>
                <w:rFonts w:cs="Times New Roman"/>
                <w:sz w:val="20"/>
                <w:szCs w:val="20"/>
              </w:rPr>
              <w:t xml:space="preserve"> as separate PAs, look to build each conditional (</w:t>
            </w:r>
            <w:r>
              <w:rPr>
                <w:rFonts w:cs="Times New Roman"/>
                <w:sz w:val="20"/>
                <w:szCs w:val="18"/>
              </w:rPr>
              <w:t>□ → ○ and ○ → □</w:t>
            </w:r>
            <w:r>
              <w:rPr>
                <w:sz w:val="20"/>
                <w:szCs w:val="18"/>
              </w:rPr>
              <w:t xml:space="preserve">) separately, use the </w:t>
            </w:r>
            <w:r>
              <w:rPr>
                <w:rFonts w:cs="Times New Roman"/>
                <w:sz w:val="20"/>
                <w:szCs w:val="18"/>
              </w:rPr>
              <w:t>→</w:t>
            </w:r>
            <w:r>
              <w:rPr>
                <w:sz w:val="20"/>
                <w:szCs w:val="18"/>
              </w:rPr>
              <w:t xml:space="preserve">I rule to build the conditionals statements, then use the </w:t>
            </w:r>
            <w:r>
              <w:rPr>
                <w:rFonts w:cs="Times New Roman"/>
                <w:sz w:val="20"/>
                <w:szCs w:val="18"/>
              </w:rPr>
              <w:t>↔</w:t>
            </w:r>
            <w:r>
              <w:rPr>
                <w:sz w:val="20"/>
                <w:szCs w:val="18"/>
              </w:rPr>
              <w:t>I rule to build the conclusion.</w:t>
            </w:r>
          </w:p>
          <w:p w14:paraId="79FA3846" w14:textId="3A6EE54E" w:rsidR="0065752D" w:rsidRPr="006139B6" w:rsidRDefault="0065752D" w:rsidP="00C516F3">
            <w:pPr>
              <w:pStyle w:val="ListParagraph"/>
              <w:spacing w:line="276" w:lineRule="auto"/>
              <w:ind w:left="648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* Note: Do not forget to drop the PA from the assumption numbers after the </w:t>
            </w:r>
            <w:r>
              <w:rPr>
                <w:rFonts w:cs="Times New Roman"/>
                <w:sz w:val="20"/>
                <w:szCs w:val="18"/>
              </w:rPr>
              <w:t>→</w:t>
            </w:r>
            <w:r>
              <w:rPr>
                <w:sz w:val="20"/>
                <w:szCs w:val="18"/>
              </w:rPr>
              <w:t>I rule is used</w:t>
            </w:r>
            <w:r w:rsidRPr="006139B6">
              <w:rPr>
                <w:sz w:val="20"/>
                <w:szCs w:val="18"/>
              </w:rPr>
              <w:t>.</w:t>
            </w:r>
          </w:p>
          <w:p w14:paraId="1D51F125" w14:textId="5F88D705" w:rsidR="0065752D" w:rsidRPr="005C5972" w:rsidRDefault="0065752D" w:rsidP="005C5972">
            <w:pPr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-----------------------------------------------------------------------------------------------------------------------------------------</w:t>
            </w:r>
          </w:p>
          <w:p w14:paraId="2926AD66" w14:textId="02DC0279" w:rsidR="0065752D" w:rsidRDefault="0065752D" w:rsidP="006139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Ask yourself: “What rules do I have available?</w:t>
            </w:r>
          </w:p>
          <w:p w14:paraId="1CC38D6A" w14:textId="59829696" w:rsidR="0065752D" w:rsidRDefault="0065752D" w:rsidP="006139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Execute the logical steps that the rules allow.</w:t>
            </w:r>
          </w:p>
          <w:p w14:paraId="360F0DB4" w14:textId="7917D7BA" w:rsidR="0065752D" w:rsidRDefault="0065752D" w:rsidP="006139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Write the </w:t>
            </w:r>
            <w:r w:rsidRPr="00AC2CA8">
              <w:rPr>
                <w:szCs w:val="24"/>
                <w:u w:val="single"/>
              </w:rPr>
              <w:t>proposition/derivation</w:t>
            </w:r>
            <w:r>
              <w:rPr>
                <w:szCs w:val="24"/>
              </w:rPr>
              <w:t xml:space="preserve"> on the next line.</w:t>
            </w:r>
          </w:p>
          <w:p w14:paraId="6638EF53" w14:textId="14624DEE" w:rsidR="0065752D" w:rsidRDefault="0065752D" w:rsidP="006139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Move to the </w:t>
            </w:r>
            <w:r w:rsidRPr="00AC2CA8">
              <w:rPr>
                <w:szCs w:val="24"/>
                <w:u w:val="single"/>
              </w:rPr>
              <w:t>justification</w:t>
            </w:r>
            <w:r>
              <w:rPr>
                <w:szCs w:val="24"/>
              </w:rPr>
              <w:t>. Ask yourself: “What line(s) did I use to execute the rule to produce the proposition/derivation?” Cite the line(s) and the rule.</w:t>
            </w:r>
          </w:p>
          <w:p w14:paraId="1A546986" w14:textId="1D9EB8B1" w:rsidR="0065752D" w:rsidRDefault="0065752D" w:rsidP="006139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In the </w:t>
            </w:r>
            <w:r w:rsidRPr="00AC2CA8">
              <w:rPr>
                <w:szCs w:val="24"/>
                <w:u w:val="single"/>
              </w:rPr>
              <w:t>assumption numbers</w:t>
            </w:r>
            <w:r>
              <w:rPr>
                <w:szCs w:val="24"/>
              </w:rPr>
              <w:t xml:space="preserve">, copy the assumption numbers that are listed in the line number(s) that you cited in your justification. *Note: Do not forget to drop any provisional assumption numbers if you use the </w:t>
            </w:r>
            <w:r>
              <w:rPr>
                <w:rFonts w:cs="Times New Roman"/>
                <w:szCs w:val="24"/>
              </w:rPr>
              <w:t>→</w:t>
            </w:r>
            <w:r>
              <w:rPr>
                <w:szCs w:val="24"/>
              </w:rPr>
              <w:t>I, ~I, or ~O rules.</w:t>
            </w:r>
          </w:p>
          <w:p w14:paraId="2941A10E" w14:textId="01F9F751" w:rsidR="0065752D" w:rsidRDefault="0065752D" w:rsidP="006139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Repeat steps 3-7 until the proof is complete.</w:t>
            </w:r>
          </w:p>
          <w:p w14:paraId="78EAFB8C" w14:textId="19261695" w:rsidR="0065752D" w:rsidRDefault="0065752D" w:rsidP="005C597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10"/>
                <w:szCs w:val="10"/>
              </w:rPr>
              <w:t>-----------------------------------------------------------------------------------------------------------------------------------------</w:t>
            </w:r>
          </w:p>
          <w:p w14:paraId="76038901" w14:textId="60335BBA" w:rsidR="0065752D" w:rsidRDefault="0065752D" w:rsidP="005C597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If no more rules can be executed, you may need to make a strategic PA (most likely to use the ~I or ~O rule).</w:t>
            </w:r>
          </w:p>
          <w:p w14:paraId="231CEEB7" w14:textId="1BCF2D24" w:rsidR="0065752D" w:rsidRPr="005C5972" w:rsidRDefault="0065752D" w:rsidP="005C597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5752D" w14:paraId="5AD30D59" w14:textId="77777777" w:rsidTr="00CE1036">
        <w:trPr>
          <w:jc w:val="center"/>
        </w:trPr>
        <w:tc>
          <w:tcPr>
            <w:tcW w:w="5125" w:type="dxa"/>
            <w:gridSpan w:val="2"/>
            <w:shd w:val="clear" w:color="auto" w:fill="000000" w:themeFill="text1"/>
          </w:tcPr>
          <w:p w14:paraId="6D75420B" w14:textId="3BB0F852" w:rsidR="0065752D" w:rsidRDefault="0065752D" w:rsidP="0065752D">
            <w:pPr>
              <w:spacing w:line="276" w:lineRule="auto"/>
              <w:jc w:val="center"/>
            </w:pPr>
            <w:r>
              <w:t>Rules:</w:t>
            </w:r>
          </w:p>
        </w:tc>
        <w:tc>
          <w:tcPr>
            <w:tcW w:w="5665" w:type="dxa"/>
            <w:vMerge/>
          </w:tcPr>
          <w:p w14:paraId="467392C9" w14:textId="77777777" w:rsidR="0065752D" w:rsidRDefault="0065752D" w:rsidP="008245CA">
            <w:pPr>
              <w:spacing w:line="276" w:lineRule="auto"/>
            </w:pPr>
          </w:p>
        </w:tc>
      </w:tr>
      <w:tr w:rsidR="0065752D" w14:paraId="6F98065B" w14:textId="77777777" w:rsidTr="00CE1036">
        <w:trPr>
          <w:trHeight w:val="317"/>
          <w:jc w:val="center"/>
        </w:trPr>
        <w:tc>
          <w:tcPr>
            <w:tcW w:w="2562" w:type="dxa"/>
            <w:shd w:val="clear" w:color="auto" w:fill="D9D9D9" w:themeFill="background1" w:themeFillShade="D9"/>
          </w:tcPr>
          <w:p w14:paraId="771AE501" w14:textId="16E3E353" w:rsidR="0065752D" w:rsidRDefault="0065752D" w:rsidP="008245CA">
            <w:pPr>
              <w:spacing w:line="276" w:lineRule="auto"/>
            </w:pPr>
            <w:r>
              <w:t>&amp;O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14:paraId="6DB3F17C" w14:textId="223E3995" w:rsidR="0065752D" w:rsidRDefault="0065752D" w:rsidP="008245CA">
            <w:pPr>
              <w:spacing w:line="276" w:lineRule="auto"/>
            </w:pPr>
            <w:r>
              <w:t>&amp;</w:t>
            </w:r>
            <w:r w:rsidR="00CE1036">
              <w:t>I</w:t>
            </w:r>
          </w:p>
        </w:tc>
        <w:tc>
          <w:tcPr>
            <w:tcW w:w="5665" w:type="dxa"/>
            <w:vMerge/>
          </w:tcPr>
          <w:p w14:paraId="2B44204D" w14:textId="77777777" w:rsidR="0065752D" w:rsidRDefault="0065752D" w:rsidP="008245CA">
            <w:pPr>
              <w:spacing w:line="276" w:lineRule="auto"/>
            </w:pPr>
          </w:p>
        </w:tc>
      </w:tr>
      <w:tr w:rsidR="0065752D" w14:paraId="42F5E6F5" w14:textId="77777777" w:rsidTr="00FB4E76">
        <w:trPr>
          <w:trHeight w:val="1008"/>
          <w:jc w:val="center"/>
        </w:trPr>
        <w:tc>
          <w:tcPr>
            <w:tcW w:w="2562" w:type="dxa"/>
          </w:tcPr>
          <w:p w14:paraId="70C0E222" w14:textId="3A5BD2B2" w:rsidR="0065752D" w:rsidRPr="00C516F3" w:rsidRDefault="0065752D" w:rsidP="008245CA">
            <w:pPr>
              <w:spacing w:line="276" w:lineRule="auto"/>
              <w:rPr>
                <w:sz w:val="22"/>
              </w:rPr>
            </w:pPr>
          </w:p>
          <w:tbl>
            <w:tblPr>
              <w:tblStyle w:val="TableGrid"/>
              <w:tblW w:w="22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584"/>
            </w:tblGrid>
            <w:tr w:rsidR="00AC2CA8" w14:paraId="7209691A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center"/>
                </w:tcPr>
                <w:p w14:paraId="3F3E5100" w14:textId="77777777" w:rsidR="00AC2CA8" w:rsidRPr="006C35C7" w:rsidRDefault="00AC2CA8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14:paraId="40C5743F" w14:textId="6723EAA6" w:rsidR="00AC2CA8" w:rsidRPr="00AC2CA8" w:rsidRDefault="00AC2CA8" w:rsidP="008245CA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(1)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&amp;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○</w:t>
                  </w:r>
                </w:p>
              </w:tc>
            </w:tr>
            <w:tr w:rsidR="00AC2CA8" w14:paraId="0502CB48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1B516C39" w14:textId="6E01F0DA" w:rsidR="00AC2CA8" w:rsidRPr="006C35C7" w:rsidRDefault="00AC2CA8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</w:tcPr>
                <w:p w14:paraId="04ECA1AB" w14:textId="5029D30A" w:rsidR="00AC2CA8" w:rsidRPr="00AC2CA8" w:rsidRDefault="006C35C7" w:rsidP="006C35C7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[or]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○</w:t>
                  </w:r>
                  <w:r w:rsidR="00093803">
                    <w:rPr>
                      <w:rFonts w:cs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1&amp;O</w:t>
                  </w:r>
                </w:p>
              </w:tc>
            </w:tr>
          </w:tbl>
          <w:p w14:paraId="1A1B4294" w14:textId="77777777" w:rsidR="00AC2CA8" w:rsidRDefault="00AC2CA8" w:rsidP="008245CA">
            <w:pPr>
              <w:spacing w:line="276" w:lineRule="auto"/>
              <w:rPr>
                <w:sz w:val="6"/>
                <w:szCs w:val="6"/>
              </w:rPr>
            </w:pPr>
          </w:p>
          <w:p w14:paraId="0384B177" w14:textId="77777777" w:rsidR="00C516F3" w:rsidRDefault="00C516F3" w:rsidP="008245CA">
            <w:pPr>
              <w:spacing w:line="276" w:lineRule="auto"/>
              <w:rPr>
                <w:sz w:val="6"/>
                <w:szCs w:val="6"/>
              </w:rPr>
            </w:pPr>
          </w:p>
          <w:p w14:paraId="440F4C29" w14:textId="77777777" w:rsidR="00C516F3" w:rsidRDefault="00C516F3" w:rsidP="008245CA">
            <w:pPr>
              <w:spacing w:line="276" w:lineRule="auto"/>
              <w:rPr>
                <w:sz w:val="6"/>
                <w:szCs w:val="6"/>
              </w:rPr>
            </w:pPr>
          </w:p>
          <w:p w14:paraId="33FB77C9" w14:textId="77777777" w:rsidR="00C516F3" w:rsidRDefault="00C516F3" w:rsidP="008245CA">
            <w:pPr>
              <w:spacing w:line="276" w:lineRule="auto"/>
              <w:rPr>
                <w:sz w:val="6"/>
                <w:szCs w:val="6"/>
              </w:rPr>
            </w:pPr>
          </w:p>
          <w:p w14:paraId="5F501351" w14:textId="77777777" w:rsidR="00C516F3" w:rsidRDefault="00C516F3" w:rsidP="008245CA">
            <w:pPr>
              <w:spacing w:line="276" w:lineRule="auto"/>
              <w:rPr>
                <w:sz w:val="6"/>
                <w:szCs w:val="6"/>
              </w:rPr>
            </w:pPr>
          </w:p>
          <w:p w14:paraId="4CFD2F94" w14:textId="77777777" w:rsidR="00C516F3" w:rsidRDefault="00C516F3" w:rsidP="008245CA">
            <w:pPr>
              <w:spacing w:line="276" w:lineRule="auto"/>
              <w:rPr>
                <w:sz w:val="6"/>
                <w:szCs w:val="6"/>
              </w:rPr>
            </w:pPr>
          </w:p>
          <w:p w14:paraId="703AD949" w14:textId="1E01FABF" w:rsidR="00C516F3" w:rsidRPr="00AC2CA8" w:rsidRDefault="00C516F3" w:rsidP="008245CA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2563" w:type="dxa"/>
          </w:tcPr>
          <w:p w14:paraId="078B1479" w14:textId="41E58C4D" w:rsidR="0065752D" w:rsidRPr="00CE1036" w:rsidRDefault="0065752D" w:rsidP="008245CA">
            <w:pPr>
              <w:spacing w:line="276" w:lineRule="auto"/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584"/>
            </w:tblGrid>
            <w:tr w:rsidR="00CE1036" w14:paraId="3E066C5F" w14:textId="77777777" w:rsidTr="006C35C7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7D9D1EAD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584" w:type="dxa"/>
                </w:tcPr>
                <w:p w14:paraId="0FAEBFF2" w14:textId="6BC09FC8" w:rsidR="00CE1036" w:rsidRPr="00354DFD" w:rsidRDefault="00CE1036" w:rsidP="00CE103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(1)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□</w:t>
                  </w:r>
                </w:p>
              </w:tc>
            </w:tr>
            <w:tr w:rsidR="00CE1036" w14:paraId="4AE25038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center"/>
                </w:tcPr>
                <w:p w14:paraId="177860F7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14:paraId="002C9F27" w14:textId="0B90F623" w:rsidR="00CE1036" w:rsidRPr="00354DFD" w:rsidRDefault="00CE1036" w:rsidP="00CE103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(2)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○</w:t>
                  </w:r>
                </w:p>
              </w:tc>
            </w:tr>
            <w:tr w:rsidR="00CE1036" w14:paraId="6F73283F" w14:textId="77777777" w:rsidTr="00C516F3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672C3EE6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</w:tcPr>
                <w:p w14:paraId="2775DB84" w14:textId="6DCDBB35" w:rsidR="00CE1036" w:rsidRPr="00354DFD" w:rsidRDefault="00CE1036" w:rsidP="00CE103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□</w:t>
                  </w:r>
                  <w:r>
                    <w:rPr>
                      <w:sz w:val="20"/>
                      <w:szCs w:val="20"/>
                    </w:rPr>
                    <w:t xml:space="preserve"> &amp;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○</w:t>
                  </w:r>
                  <w:r>
                    <w:rPr>
                      <w:rFonts w:cs="Times New Roman"/>
                      <w:sz w:val="20"/>
                      <w:szCs w:val="20"/>
                    </w:rPr>
                    <w:tab/>
                  </w:r>
                  <w:r w:rsidR="006C35C7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1,2&amp;I</w:t>
                  </w:r>
                </w:p>
              </w:tc>
            </w:tr>
            <w:tr w:rsidR="000110DC" w14:paraId="3A212984" w14:textId="77777777" w:rsidTr="000110DC">
              <w:trPr>
                <w:trHeight w:val="144"/>
              </w:trPr>
              <w:tc>
                <w:tcPr>
                  <w:tcW w:w="696" w:type="dxa"/>
                  <w:vAlign w:val="center"/>
                </w:tcPr>
                <w:p w14:paraId="76FE01E6" w14:textId="77777777" w:rsidR="000110DC" w:rsidRPr="003F6853" w:rsidRDefault="000110DC" w:rsidP="000110DC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  <w:vAlign w:val="center"/>
                </w:tcPr>
                <w:p w14:paraId="099BD403" w14:textId="7F255071" w:rsidR="000110DC" w:rsidRPr="003F6853" w:rsidRDefault="000110DC" w:rsidP="000110DC">
                  <w:pPr>
                    <w:spacing w:line="276" w:lineRule="auto"/>
                    <w:rPr>
                      <w:rFonts w:cs="Times New Roman"/>
                      <w:sz w:val="16"/>
                      <w:szCs w:val="16"/>
                    </w:rPr>
                  </w:pPr>
                  <w:r w:rsidRPr="003F6853">
                    <w:rPr>
                      <w:rFonts w:cs="Times New Roman"/>
                      <w:sz w:val="16"/>
                      <w:szCs w:val="16"/>
                    </w:rPr>
                    <w:t xml:space="preserve">    [or]</w:t>
                  </w:r>
                </w:p>
              </w:tc>
            </w:tr>
            <w:tr w:rsidR="00C516F3" w14:paraId="13EF201F" w14:textId="77777777" w:rsidTr="000110DC">
              <w:trPr>
                <w:trHeight w:val="288"/>
              </w:trPr>
              <w:tc>
                <w:tcPr>
                  <w:tcW w:w="696" w:type="dxa"/>
                  <w:vAlign w:val="bottom"/>
                </w:tcPr>
                <w:p w14:paraId="2718078A" w14:textId="77777777" w:rsidR="00C516F3" w:rsidRPr="006C35C7" w:rsidRDefault="00C516F3" w:rsidP="00C516F3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  <w:vAlign w:val="bottom"/>
                </w:tcPr>
                <w:p w14:paraId="5FE5F4D9" w14:textId="3122A1D8" w:rsidR="00C516F3" w:rsidRDefault="00C516F3" w:rsidP="00C516F3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○ &amp; □</w:t>
                  </w:r>
                </w:p>
              </w:tc>
            </w:tr>
          </w:tbl>
          <w:p w14:paraId="08FF7EBD" w14:textId="695326F6" w:rsidR="000110DC" w:rsidRPr="00CE1036" w:rsidRDefault="000110DC" w:rsidP="008245CA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5665" w:type="dxa"/>
            <w:vMerge/>
          </w:tcPr>
          <w:p w14:paraId="4CADCF48" w14:textId="77777777" w:rsidR="0065752D" w:rsidRDefault="0065752D" w:rsidP="008245CA">
            <w:pPr>
              <w:spacing w:line="276" w:lineRule="auto"/>
            </w:pPr>
          </w:p>
        </w:tc>
      </w:tr>
      <w:tr w:rsidR="0065752D" w14:paraId="1B9D61EC" w14:textId="77777777" w:rsidTr="00CE1036">
        <w:trPr>
          <w:trHeight w:val="317"/>
          <w:jc w:val="center"/>
        </w:trPr>
        <w:tc>
          <w:tcPr>
            <w:tcW w:w="2562" w:type="dxa"/>
            <w:shd w:val="clear" w:color="auto" w:fill="D9D9D9" w:themeFill="background1" w:themeFillShade="D9"/>
          </w:tcPr>
          <w:p w14:paraId="0A9DCE5D" w14:textId="7E4DD342" w:rsidR="0065752D" w:rsidRDefault="0065752D" w:rsidP="008245CA">
            <w:pPr>
              <w:spacing w:line="276" w:lineRule="auto"/>
            </w:pPr>
            <w:r>
              <w:rPr>
                <w:rFonts w:cs="Times New Roman"/>
              </w:rPr>
              <w:t>→</w:t>
            </w:r>
            <w:r>
              <w:t>O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14:paraId="6EAA0AC2" w14:textId="00783D71" w:rsidR="0065752D" w:rsidRDefault="0065752D" w:rsidP="008245CA">
            <w:pPr>
              <w:spacing w:line="276" w:lineRule="auto"/>
            </w:pPr>
            <w:r>
              <w:rPr>
                <w:rFonts w:cs="Times New Roman"/>
              </w:rPr>
              <w:t>→</w:t>
            </w:r>
            <w:r>
              <w:t>I</w:t>
            </w:r>
          </w:p>
        </w:tc>
        <w:tc>
          <w:tcPr>
            <w:tcW w:w="5665" w:type="dxa"/>
            <w:vMerge/>
          </w:tcPr>
          <w:p w14:paraId="0C6BB8CE" w14:textId="77777777" w:rsidR="0065752D" w:rsidRDefault="0065752D" w:rsidP="008245CA">
            <w:pPr>
              <w:spacing w:line="276" w:lineRule="auto"/>
            </w:pPr>
          </w:p>
        </w:tc>
      </w:tr>
      <w:tr w:rsidR="0065752D" w14:paraId="49DBB887" w14:textId="77777777" w:rsidTr="00AC2CA8">
        <w:trPr>
          <w:trHeight w:val="1008"/>
          <w:jc w:val="center"/>
        </w:trPr>
        <w:tc>
          <w:tcPr>
            <w:tcW w:w="2562" w:type="dxa"/>
          </w:tcPr>
          <w:p w14:paraId="0F28B87C" w14:textId="1EC7C204" w:rsidR="0065752D" w:rsidRPr="00AC2CA8" w:rsidRDefault="0065752D" w:rsidP="008245CA">
            <w:pPr>
              <w:spacing w:line="276" w:lineRule="auto"/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584"/>
            </w:tblGrid>
            <w:tr w:rsidR="00CE1036" w14:paraId="2D18C405" w14:textId="77777777" w:rsidTr="006C35C7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283A3521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584" w:type="dxa"/>
                </w:tcPr>
                <w:p w14:paraId="5C1502C9" w14:textId="3EAB99B8" w:rsidR="00CE1036" w:rsidRPr="00354DFD" w:rsidRDefault="00CE1036" w:rsidP="00CE103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(1)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□ → ○</w:t>
                  </w:r>
                </w:p>
              </w:tc>
            </w:tr>
            <w:tr w:rsidR="00CE1036" w14:paraId="31FC5855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center"/>
                </w:tcPr>
                <w:p w14:paraId="2A24B5FB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14:paraId="5D662092" w14:textId="3CCCEF6E" w:rsidR="00CE1036" w:rsidRPr="00354DFD" w:rsidRDefault="00CE1036" w:rsidP="00CE103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(2)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□</w:t>
                  </w:r>
                </w:p>
              </w:tc>
            </w:tr>
            <w:tr w:rsidR="00CE1036" w14:paraId="7A6B2319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38D57FCF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</w:tcPr>
                <w:p w14:paraId="7194F440" w14:textId="4A4D30A8" w:rsidR="00CE1036" w:rsidRPr="00354DFD" w:rsidRDefault="00CE1036" w:rsidP="00CE1036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○   </w:t>
                  </w:r>
                  <w:r w:rsidR="006C35C7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</w:t>
                  </w:r>
                  <w:r w:rsidRPr="00CE1036">
                    <w:rPr>
                      <w:rFonts w:cs="Times New Roman"/>
                      <w:sz w:val="20"/>
                      <w:szCs w:val="20"/>
                    </w:rPr>
                    <w:t>1,2→</w:t>
                  </w:r>
                  <w:r w:rsidR="00D83AFC">
                    <w:rPr>
                      <w:rFonts w:cs="Times New Roman"/>
                      <w:sz w:val="20"/>
                      <w:szCs w:val="20"/>
                    </w:rPr>
                    <w:t>O</w:t>
                  </w:r>
                </w:p>
              </w:tc>
            </w:tr>
          </w:tbl>
          <w:p w14:paraId="31798CA4" w14:textId="46ED0D6C" w:rsidR="00CE1036" w:rsidRPr="00CE1036" w:rsidRDefault="00CE1036" w:rsidP="008245CA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2563" w:type="dxa"/>
          </w:tcPr>
          <w:p w14:paraId="3F18304E" w14:textId="0AFABDD8" w:rsidR="0065752D" w:rsidRDefault="0065752D" w:rsidP="008245CA">
            <w:pPr>
              <w:spacing w:line="276" w:lineRule="auto"/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584"/>
            </w:tblGrid>
            <w:tr w:rsidR="00CE1036" w14:paraId="6424A7A2" w14:textId="77777777" w:rsidTr="006C35C7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1E01E6B2" w14:textId="1B54815C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584" w:type="dxa"/>
                </w:tcPr>
                <w:p w14:paraId="49FC03A5" w14:textId="61AF0CB3" w:rsidR="00CE1036" w:rsidRPr="00354DFD" w:rsidRDefault="00003909" w:rsidP="00CE1036">
                  <w:pPr>
                    <w:tabs>
                      <w:tab w:val="left" w:pos="1030"/>
                    </w:tabs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3840" behindDoc="0" locked="0" layoutInCell="1" allowOverlap="1" wp14:anchorId="56C40F76" wp14:editId="38BFB9CD">
                            <wp:simplePos x="0" y="0"/>
                            <wp:positionH relativeFrom="column">
                              <wp:posOffset>510764</wp:posOffset>
                            </wp:positionH>
                            <wp:positionV relativeFrom="paragraph">
                              <wp:posOffset>95231</wp:posOffset>
                            </wp:positionV>
                            <wp:extent cx="548640" cy="301752"/>
                            <wp:effectExtent l="0" t="0" r="0" b="3175"/>
                            <wp:wrapNone/>
                            <wp:docPr id="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8640" cy="301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1ACFEA" w14:textId="39E03881" w:rsidR="00003909" w:rsidRPr="00003909" w:rsidRDefault="00003909" w:rsidP="00003909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sz w:val="12"/>
                                            <w:szCs w:val="10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0"/>
                                          </w:rPr>
                                          <w:t>d</w:t>
                                        </w:r>
                                        <w:r w:rsidRPr="00003909">
                                          <w:rPr>
                                            <w:sz w:val="12"/>
                                            <w:szCs w:val="10"/>
                                          </w:rPr>
                                          <w:t>erived using PA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C40F76" id="_x0000_s1032" type="#_x0000_t202" style="position:absolute;left:0;text-align:left;margin-left:40.2pt;margin-top:7.5pt;width:43.2pt;height:2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" filled="f" stroked="f">
                            <v:textbox>
                              <w:txbxContent>
                                <w:p w14:paraId="5C1ACFEA" w14:textId="39E03881" w:rsidR="00003909" w:rsidRPr="00003909" w:rsidRDefault="00003909" w:rsidP="00003909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0"/>
                                    </w:rPr>
                                    <w:t>d</w:t>
                                  </w:r>
                                  <w:r w:rsidRPr="00003909">
                                    <w:rPr>
                                      <w:sz w:val="12"/>
                                      <w:szCs w:val="10"/>
                                    </w:rPr>
                                    <w:t>erived using PA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E1036">
                    <w:rPr>
                      <w:sz w:val="20"/>
                      <w:szCs w:val="20"/>
                    </w:rPr>
                    <w:t xml:space="preserve">(1) </w:t>
                  </w:r>
                  <w:r w:rsidR="00CE1036">
                    <w:rPr>
                      <w:rFonts w:cs="Times New Roman"/>
                      <w:sz w:val="20"/>
                      <w:szCs w:val="20"/>
                    </w:rPr>
                    <w:t xml:space="preserve">□    </w:t>
                  </w:r>
                  <w:r w:rsidR="006C35C7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 w:rsidR="00CE1036">
                    <w:rPr>
                      <w:rFonts w:cs="Times New Roman"/>
                      <w:sz w:val="20"/>
                      <w:szCs w:val="20"/>
                    </w:rPr>
                    <w:t xml:space="preserve">       PA</w:t>
                  </w:r>
                </w:p>
              </w:tc>
            </w:tr>
            <w:tr w:rsidR="00CE1036" w14:paraId="08A3A912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center"/>
                </w:tcPr>
                <w:p w14:paraId="6D3FD1C2" w14:textId="6BEEA265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14:paraId="445EEC7F" w14:textId="024973C7" w:rsidR="00CE1036" w:rsidRPr="00354DFD" w:rsidRDefault="00CE1036" w:rsidP="00AC2CA8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(2)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○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CE1036" w14:paraId="29F6FF7E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0999BE5B" w14:textId="21B2C151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</w:tcPr>
                <w:p w14:paraId="6A285FFB" w14:textId="1261E1B8" w:rsidR="00CE1036" w:rsidRPr="00354DFD" w:rsidRDefault="00CE1036" w:rsidP="00CE1036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→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○  </w:t>
                  </w:r>
                  <w:r w:rsidR="006C35C7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1,2→I</w:t>
                  </w:r>
                </w:p>
              </w:tc>
            </w:tr>
          </w:tbl>
          <w:p w14:paraId="7FC25F37" w14:textId="7B2E6CFD" w:rsidR="00CE1036" w:rsidRPr="00CE1036" w:rsidRDefault="00CE1036" w:rsidP="008245CA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5665" w:type="dxa"/>
            <w:vMerge/>
          </w:tcPr>
          <w:p w14:paraId="5ECBC1EE" w14:textId="77777777" w:rsidR="0065752D" w:rsidRDefault="0065752D" w:rsidP="008245CA">
            <w:pPr>
              <w:spacing w:line="276" w:lineRule="auto"/>
            </w:pPr>
          </w:p>
        </w:tc>
      </w:tr>
      <w:tr w:rsidR="0065752D" w14:paraId="6A5BA8F6" w14:textId="77777777" w:rsidTr="00CE1036">
        <w:trPr>
          <w:trHeight w:val="317"/>
          <w:jc w:val="center"/>
        </w:trPr>
        <w:tc>
          <w:tcPr>
            <w:tcW w:w="2562" w:type="dxa"/>
            <w:shd w:val="clear" w:color="auto" w:fill="D9D9D9" w:themeFill="background1" w:themeFillShade="D9"/>
          </w:tcPr>
          <w:p w14:paraId="0A2E310A" w14:textId="66937F60" w:rsidR="0065752D" w:rsidRDefault="00FB4E76" w:rsidP="008245CA">
            <w:pPr>
              <w:spacing w:line="276" w:lineRule="auto"/>
            </w:pPr>
            <w:r>
              <w:rPr>
                <w:rFonts w:cs="Times New Roman"/>
              </w:rPr>
              <w:t>↔</w:t>
            </w:r>
            <w:r>
              <w:t>O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14:paraId="0D42F08F" w14:textId="74F48E83" w:rsidR="0065752D" w:rsidRDefault="00FB4E76" w:rsidP="008245CA">
            <w:pPr>
              <w:spacing w:line="276" w:lineRule="auto"/>
            </w:pPr>
            <w:r>
              <w:rPr>
                <w:rFonts w:cs="Times New Roman"/>
              </w:rPr>
              <w:t>↔</w:t>
            </w:r>
            <w:r>
              <w:t>I</w:t>
            </w:r>
          </w:p>
        </w:tc>
        <w:tc>
          <w:tcPr>
            <w:tcW w:w="5665" w:type="dxa"/>
            <w:vMerge/>
          </w:tcPr>
          <w:p w14:paraId="5C13456F" w14:textId="77777777" w:rsidR="0065752D" w:rsidRDefault="0065752D" w:rsidP="008245CA">
            <w:pPr>
              <w:spacing w:line="276" w:lineRule="auto"/>
            </w:pPr>
          </w:p>
        </w:tc>
      </w:tr>
      <w:tr w:rsidR="0065752D" w14:paraId="097608A7" w14:textId="77777777" w:rsidTr="00FB4E76">
        <w:trPr>
          <w:trHeight w:val="1008"/>
          <w:jc w:val="center"/>
        </w:trPr>
        <w:tc>
          <w:tcPr>
            <w:tcW w:w="2562" w:type="dxa"/>
          </w:tcPr>
          <w:p w14:paraId="0A7C9962" w14:textId="77777777" w:rsidR="0065752D" w:rsidRPr="00093803" w:rsidRDefault="0065752D" w:rsidP="008245CA">
            <w:pPr>
              <w:spacing w:line="276" w:lineRule="auto"/>
              <w:rPr>
                <w:sz w:val="12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650"/>
            </w:tblGrid>
            <w:tr w:rsidR="003F6853" w14:paraId="62987C76" w14:textId="77777777" w:rsidTr="00EE1987">
              <w:trPr>
                <w:trHeight w:val="270"/>
                <w:jc w:val="center"/>
              </w:trPr>
              <w:tc>
                <w:tcPr>
                  <w:tcW w:w="696" w:type="dxa"/>
                  <w:vAlign w:val="center"/>
                </w:tcPr>
                <w:p w14:paraId="26526F93" w14:textId="77777777" w:rsidR="003F6853" w:rsidRPr="006C35C7" w:rsidRDefault="003F6853" w:rsidP="003F6853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2160" w:type="dxa"/>
                </w:tcPr>
                <w:p w14:paraId="438F1153" w14:textId="77777777" w:rsidR="003F6853" w:rsidRPr="003F6853" w:rsidRDefault="003F6853" w:rsidP="003F685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3F6853">
                    <w:rPr>
                      <w:sz w:val="20"/>
                      <w:szCs w:val="20"/>
                    </w:rPr>
                    <w:t xml:space="preserve">(1) </w:t>
                  </w:r>
                  <w:r w:rsidRPr="003F6853">
                    <w:rPr>
                      <w:rFonts w:cs="Times New Roman"/>
                      <w:sz w:val="20"/>
                      <w:szCs w:val="20"/>
                    </w:rPr>
                    <w:t>□ ↔ ○</w:t>
                  </w:r>
                </w:p>
              </w:tc>
            </w:tr>
            <w:tr w:rsidR="003F6853" w14:paraId="4C3ADD5D" w14:textId="77777777" w:rsidTr="00EE1987">
              <w:trPr>
                <w:trHeight w:val="270"/>
                <w:jc w:val="center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0EEB9682" w14:textId="77777777" w:rsidR="003F6853" w:rsidRPr="006C35C7" w:rsidRDefault="003F6853" w:rsidP="003F6853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7EF9B252" w14:textId="58BF342F" w:rsidR="003F6853" w:rsidRPr="003F6853" w:rsidRDefault="003F6853" w:rsidP="003F685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3F6853">
                    <w:rPr>
                      <w:rFonts w:cs="Times New Roman"/>
                      <w:sz w:val="20"/>
                      <w:szCs w:val="20"/>
                    </w:rPr>
                    <w:t xml:space="preserve">   □</w:t>
                  </w:r>
                  <w:r w:rsidRPr="003F6853">
                    <w:rPr>
                      <w:sz w:val="20"/>
                      <w:szCs w:val="20"/>
                    </w:rPr>
                    <w:t xml:space="preserve"> → </w:t>
                  </w:r>
                  <w:r w:rsidRPr="003F6853">
                    <w:rPr>
                      <w:rFonts w:cs="Times New Roman"/>
                      <w:sz w:val="20"/>
                      <w:szCs w:val="20"/>
                    </w:rPr>
                    <w:t xml:space="preserve">○  </w:t>
                  </w:r>
                  <w:r w:rsidR="00BA3520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 w:rsidRPr="003F6853">
                    <w:rPr>
                      <w:rFonts w:cs="Times New Roman"/>
                      <w:sz w:val="20"/>
                      <w:szCs w:val="20"/>
                    </w:rPr>
                    <w:t>1↔O</w:t>
                  </w:r>
                </w:p>
              </w:tc>
            </w:tr>
            <w:tr w:rsidR="003F6853" w14:paraId="6E8C3C37" w14:textId="77777777" w:rsidTr="00EE1987">
              <w:trPr>
                <w:trHeight w:val="144"/>
                <w:jc w:val="center"/>
              </w:trPr>
              <w:tc>
                <w:tcPr>
                  <w:tcW w:w="696" w:type="dxa"/>
                  <w:vAlign w:val="center"/>
                </w:tcPr>
                <w:p w14:paraId="094B1015" w14:textId="77777777" w:rsidR="003F6853" w:rsidRPr="003F6853" w:rsidRDefault="003F6853" w:rsidP="003F6853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1FB49A32" w14:textId="77777777" w:rsidR="003F6853" w:rsidRPr="003F6853" w:rsidRDefault="003F6853" w:rsidP="003F6853">
                  <w:pPr>
                    <w:spacing w:line="276" w:lineRule="auto"/>
                    <w:rPr>
                      <w:rFonts w:cs="Times New Roman"/>
                      <w:sz w:val="16"/>
                      <w:szCs w:val="16"/>
                    </w:rPr>
                  </w:pPr>
                  <w:r w:rsidRPr="003F6853">
                    <w:rPr>
                      <w:rFonts w:cs="Times New Roman"/>
                      <w:sz w:val="16"/>
                      <w:szCs w:val="16"/>
                    </w:rPr>
                    <w:t xml:space="preserve">      [or]</w:t>
                  </w:r>
                </w:p>
              </w:tc>
            </w:tr>
            <w:tr w:rsidR="003F6853" w14:paraId="44BA900D" w14:textId="77777777" w:rsidTr="00EE1987">
              <w:trPr>
                <w:trHeight w:val="288"/>
                <w:jc w:val="center"/>
              </w:trPr>
              <w:tc>
                <w:tcPr>
                  <w:tcW w:w="696" w:type="dxa"/>
                  <w:vAlign w:val="bottom"/>
                </w:tcPr>
                <w:p w14:paraId="14EEF1D6" w14:textId="77777777" w:rsidR="003F6853" w:rsidRPr="006C35C7" w:rsidRDefault="003F6853" w:rsidP="003F6853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  <w:vAlign w:val="bottom"/>
                </w:tcPr>
                <w:p w14:paraId="2DC048EE" w14:textId="77777777" w:rsidR="003F6853" w:rsidRPr="003F6853" w:rsidRDefault="003F6853" w:rsidP="003F6853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3F6853">
                    <w:rPr>
                      <w:rFonts w:cs="Times New Roman"/>
                      <w:sz w:val="20"/>
                      <w:szCs w:val="20"/>
                    </w:rPr>
                    <w:t xml:space="preserve">    ○ → □</w:t>
                  </w:r>
                </w:p>
              </w:tc>
            </w:tr>
          </w:tbl>
          <w:p w14:paraId="36B37690" w14:textId="640AB989" w:rsidR="00093803" w:rsidRPr="00093803" w:rsidRDefault="00093803" w:rsidP="008245CA">
            <w:pPr>
              <w:spacing w:line="276" w:lineRule="auto"/>
              <w:rPr>
                <w:sz w:val="10"/>
                <w:szCs w:val="8"/>
              </w:rPr>
            </w:pPr>
          </w:p>
        </w:tc>
        <w:tc>
          <w:tcPr>
            <w:tcW w:w="2563" w:type="dxa"/>
          </w:tcPr>
          <w:p w14:paraId="39E37B9B" w14:textId="3ADD1C4F" w:rsidR="0065752D" w:rsidRDefault="0065752D" w:rsidP="008245CA">
            <w:pPr>
              <w:spacing w:line="276" w:lineRule="auto"/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584"/>
            </w:tblGrid>
            <w:tr w:rsidR="00CE1036" w14:paraId="31DAE8BB" w14:textId="77777777" w:rsidTr="006C35C7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6709AC84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584" w:type="dxa"/>
                </w:tcPr>
                <w:p w14:paraId="792C4188" w14:textId="3E442761" w:rsidR="00CE1036" w:rsidRPr="00354DFD" w:rsidRDefault="00CE1036" w:rsidP="00CE103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(1)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 w:rsidR="00BA3520">
                    <w:rPr>
                      <w:rFonts w:cs="Times New Roman"/>
                      <w:sz w:val="20"/>
                      <w:szCs w:val="20"/>
                    </w:rPr>
                    <w:t xml:space="preserve"> → </w:t>
                  </w:r>
                  <w:r w:rsidR="00BA3520">
                    <w:rPr>
                      <w:rFonts w:cs="Times New Roman"/>
                      <w:sz w:val="20"/>
                      <w:szCs w:val="20"/>
                    </w:rPr>
                    <w:t>○</w:t>
                  </w:r>
                </w:p>
              </w:tc>
            </w:tr>
            <w:tr w:rsidR="00CE1036" w14:paraId="3C2D0355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center"/>
                </w:tcPr>
                <w:p w14:paraId="361F1E2F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14:paraId="62D5B927" w14:textId="573359EA" w:rsidR="00CE1036" w:rsidRPr="00354DFD" w:rsidRDefault="00CE1036" w:rsidP="00CE103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(2)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○</w:t>
                  </w:r>
                  <w:r w:rsidR="00BA3520">
                    <w:rPr>
                      <w:rFonts w:cs="Times New Roman"/>
                      <w:sz w:val="20"/>
                      <w:szCs w:val="20"/>
                    </w:rPr>
                    <w:t xml:space="preserve"> → </w:t>
                  </w:r>
                  <w:r w:rsidR="00BA3520">
                    <w:rPr>
                      <w:rFonts w:cs="Times New Roman"/>
                      <w:sz w:val="20"/>
                      <w:szCs w:val="20"/>
                    </w:rPr>
                    <w:t>□</w:t>
                  </w:r>
                </w:p>
              </w:tc>
            </w:tr>
            <w:tr w:rsidR="00CE1036" w14:paraId="74DBBB48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25E59884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</w:tcPr>
                <w:p w14:paraId="7418C21D" w14:textId="2C2CC600" w:rsidR="00CE1036" w:rsidRPr="00354DFD" w:rsidRDefault="00CE1036" w:rsidP="00AC2CA8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>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○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 w:rsidR="006C35C7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1,2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>↔</w:t>
                  </w:r>
                  <w:r>
                    <w:rPr>
                      <w:rFonts w:cs="Times New Roman"/>
                      <w:sz w:val="20"/>
                      <w:szCs w:val="20"/>
                    </w:rPr>
                    <w:t>I</w:t>
                  </w:r>
                </w:p>
              </w:tc>
            </w:tr>
          </w:tbl>
          <w:p w14:paraId="596DC5F3" w14:textId="03B4606A" w:rsidR="00CE1036" w:rsidRPr="00CE1036" w:rsidRDefault="00CE1036" w:rsidP="008245CA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5665" w:type="dxa"/>
            <w:vMerge/>
          </w:tcPr>
          <w:p w14:paraId="634FDA49" w14:textId="77777777" w:rsidR="0065752D" w:rsidRDefault="0065752D" w:rsidP="008245CA">
            <w:pPr>
              <w:spacing w:line="276" w:lineRule="auto"/>
            </w:pPr>
          </w:p>
        </w:tc>
      </w:tr>
      <w:tr w:rsidR="0065752D" w14:paraId="1F5A6AA7" w14:textId="77777777" w:rsidTr="00CE1036">
        <w:trPr>
          <w:trHeight w:val="317"/>
          <w:jc w:val="center"/>
        </w:trPr>
        <w:tc>
          <w:tcPr>
            <w:tcW w:w="2562" w:type="dxa"/>
            <w:shd w:val="clear" w:color="auto" w:fill="D9D9D9" w:themeFill="background1" w:themeFillShade="D9"/>
          </w:tcPr>
          <w:p w14:paraId="470ECA83" w14:textId="7CF7349A" w:rsidR="0065752D" w:rsidRDefault="00FB4E76" w:rsidP="008245CA">
            <w:pPr>
              <w:spacing w:line="276" w:lineRule="auto"/>
            </w:pPr>
            <w:r>
              <w:t>~O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14:paraId="103691E3" w14:textId="25441CC9" w:rsidR="0065752D" w:rsidRDefault="00FB4E76" w:rsidP="008245CA">
            <w:pPr>
              <w:spacing w:line="276" w:lineRule="auto"/>
            </w:pPr>
            <w:r>
              <w:t>~</w:t>
            </w:r>
            <w:r w:rsidR="00CE1036">
              <w:t>I</w:t>
            </w:r>
          </w:p>
        </w:tc>
        <w:tc>
          <w:tcPr>
            <w:tcW w:w="5665" w:type="dxa"/>
            <w:vMerge/>
          </w:tcPr>
          <w:p w14:paraId="1887732E" w14:textId="77777777" w:rsidR="0065752D" w:rsidRDefault="0065752D" w:rsidP="008245CA">
            <w:pPr>
              <w:spacing w:line="276" w:lineRule="auto"/>
            </w:pPr>
          </w:p>
        </w:tc>
      </w:tr>
      <w:tr w:rsidR="0065752D" w14:paraId="3A7A8690" w14:textId="77777777" w:rsidTr="00FB4E76">
        <w:trPr>
          <w:trHeight w:val="1008"/>
          <w:jc w:val="center"/>
        </w:trPr>
        <w:tc>
          <w:tcPr>
            <w:tcW w:w="2562" w:type="dxa"/>
          </w:tcPr>
          <w:p w14:paraId="78F3D44E" w14:textId="5B407B92" w:rsidR="0065752D" w:rsidRDefault="0065752D" w:rsidP="008245CA">
            <w:pPr>
              <w:spacing w:line="276" w:lineRule="auto"/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584"/>
            </w:tblGrid>
            <w:tr w:rsidR="00CE1036" w14:paraId="40A2CAF2" w14:textId="77777777" w:rsidTr="006C35C7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3D24A57A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584" w:type="dxa"/>
                </w:tcPr>
                <w:p w14:paraId="41ED1DF3" w14:textId="5E4F54CC" w:rsidR="00CE1036" w:rsidRPr="00354DFD" w:rsidRDefault="00003909" w:rsidP="00AC2CA8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7936" behindDoc="0" locked="0" layoutInCell="1" allowOverlap="1" wp14:anchorId="5F23F433" wp14:editId="5911A9D3">
                            <wp:simplePos x="0" y="0"/>
                            <wp:positionH relativeFrom="column">
                              <wp:posOffset>532571</wp:posOffset>
                            </wp:positionH>
                            <wp:positionV relativeFrom="paragraph">
                              <wp:posOffset>81647</wp:posOffset>
                            </wp:positionV>
                            <wp:extent cx="548640" cy="301752"/>
                            <wp:effectExtent l="0" t="0" r="0" b="3175"/>
                            <wp:wrapNone/>
                            <wp:docPr id="1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8640" cy="301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1C42A6" w14:textId="582A9494" w:rsidR="00003909" w:rsidRPr="00003909" w:rsidRDefault="00003909" w:rsidP="00003909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sz w:val="12"/>
                                            <w:szCs w:val="10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0"/>
                                          </w:rPr>
                                          <w:t>d</w:t>
                                        </w:r>
                                        <w:r w:rsidRPr="00003909">
                                          <w:rPr>
                                            <w:sz w:val="12"/>
                                            <w:szCs w:val="10"/>
                                          </w:rPr>
                                          <w:t>erived using PA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23F433" id="_x0000_s1033" type="#_x0000_t202" style="position:absolute;left:0;text-align:left;margin-left:41.95pt;margin-top:6.45pt;width:43.2pt;height:2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" filled="f" stroked="f">
                            <v:textbox>
                              <w:txbxContent>
                                <w:p w14:paraId="451C42A6" w14:textId="582A9494" w:rsidR="00003909" w:rsidRPr="00003909" w:rsidRDefault="00003909" w:rsidP="00003909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0"/>
                                    </w:rPr>
                                    <w:t>d</w:t>
                                  </w:r>
                                  <w:r w:rsidRPr="00003909">
                                    <w:rPr>
                                      <w:sz w:val="12"/>
                                      <w:szCs w:val="10"/>
                                    </w:rPr>
                                    <w:t>erived using PA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E1036">
                    <w:rPr>
                      <w:sz w:val="20"/>
                      <w:szCs w:val="20"/>
                    </w:rPr>
                    <w:t xml:space="preserve">(1) </w:t>
                  </w:r>
                  <w:r w:rsidR="00AC2CA8">
                    <w:rPr>
                      <w:sz w:val="20"/>
                      <w:szCs w:val="20"/>
                    </w:rPr>
                    <w:t xml:space="preserve">~ </w:t>
                  </w:r>
                  <w:r w:rsidR="00CE1036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 xml:space="preserve">       </w:t>
                  </w:r>
                  <w:r w:rsidR="006C35C7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 xml:space="preserve"> PA</w:t>
                  </w:r>
                </w:p>
              </w:tc>
            </w:tr>
            <w:tr w:rsidR="00CE1036" w14:paraId="61AF974E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center"/>
                </w:tcPr>
                <w:p w14:paraId="40506D52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14:paraId="687EC099" w14:textId="7FDE84FB" w:rsidR="00CE1036" w:rsidRPr="00354DFD" w:rsidRDefault="00CE1036" w:rsidP="00CE103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(2) 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>◊</w:t>
                  </w:r>
                  <w:r w:rsidR="00AC2CA8">
                    <w:rPr>
                      <w:sz w:val="20"/>
                      <w:szCs w:val="20"/>
                    </w:rPr>
                    <w:t xml:space="preserve"> &amp; ~ 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>◊</w:t>
                  </w:r>
                </w:p>
              </w:tc>
            </w:tr>
            <w:tr w:rsidR="00CE1036" w14:paraId="499DABB2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284C707E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</w:tcPr>
                <w:p w14:paraId="17844D7E" w14:textId="0FEEFC3C" w:rsidR="00CE1036" w:rsidRPr="00354DFD" w:rsidRDefault="00CE1036" w:rsidP="00AC2CA8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□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 xml:space="preserve">      </w:t>
                  </w:r>
                  <w:r w:rsidR="006C35C7">
                    <w:rPr>
                      <w:rFonts w:cs="Times New Roman"/>
                      <w:sz w:val="20"/>
                      <w:szCs w:val="20"/>
                    </w:rPr>
                    <w:t xml:space="preserve">    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>1,2~O</w:t>
                  </w:r>
                </w:p>
              </w:tc>
            </w:tr>
          </w:tbl>
          <w:p w14:paraId="119F172D" w14:textId="2CACB6F6" w:rsidR="00CE1036" w:rsidRPr="00CE1036" w:rsidRDefault="00CE1036" w:rsidP="008245CA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2563" w:type="dxa"/>
          </w:tcPr>
          <w:p w14:paraId="20670C28" w14:textId="596B1FCE" w:rsidR="0065752D" w:rsidRDefault="0065752D" w:rsidP="008245CA">
            <w:pPr>
              <w:spacing w:line="276" w:lineRule="auto"/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584"/>
            </w:tblGrid>
            <w:tr w:rsidR="00CE1036" w14:paraId="4D2C5C7C" w14:textId="77777777" w:rsidTr="006C35C7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2C4A228A" w14:textId="32E1DFC9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584" w:type="dxa"/>
                </w:tcPr>
                <w:p w14:paraId="331BD0F7" w14:textId="4BB8D2E3" w:rsidR="00CE1036" w:rsidRPr="00354DFD" w:rsidRDefault="00003909" w:rsidP="00003909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5888" behindDoc="0" locked="0" layoutInCell="1" allowOverlap="1" wp14:anchorId="7A06FE12" wp14:editId="0E21E35E">
                            <wp:simplePos x="0" y="0"/>
                            <wp:positionH relativeFrom="column">
                              <wp:posOffset>522605</wp:posOffset>
                            </wp:positionH>
                            <wp:positionV relativeFrom="paragraph">
                              <wp:posOffset>81299</wp:posOffset>
                            </wp:positionV>
                            <wp:extent cx="548640" cy="301752"/>
                            <wp:effectExtent l="0" t="0" r="0" b="3175"/>
                            <wp:wrapNone/>
                            <wp:docPr id="1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8640" cy="301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97FCA3" w14:textId="7DB4A8B5" w:rsidR="00003909" w:rsidRPr="00003909" w:rsidRDefault="00003909" w:rsidP="00003909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sz w:val="12"/>
                                            <w:szCs w:val="10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0"/>
                                          </w:rPr>
                                          <w:t>d</w:t>
                                        </w:r>
                                        <w:r w:rsidRPr="00003909">
                                          <w:rPr>
                                            <w:sz w:val="12"/>
                                            <w:szCs w:val="10"/>
                                          </w:rPr>
                                          <w:t>erived using PA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06FE12" id="_x0000_s1034" type="#_x0000_t202" style="position:absolute;left:0;text-align:left;margin-left:41.15pt;margin-top:6.4pt;width:43.2pt;height:2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" filled="f" stroked="f">
                            <v:textbox>
                              <w:txbxContent>
                                <w:p w14:paraId="6F97FCA3" w14:textId="7DB4A8B5" w:rsidR="00003909" w:rsidRPr="00003909" w:rsidRDefault="00003909" w:rsidP="00003909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0"/>
                                    </w:rPr>
                                    <w:t>d</w:t>
                                  </w:r>
                                  <w:r w:rsidRPr="00003909">
                                    <w:rPr>
                                      <w:sz w:val="12"/>
                                      <w:szCs w:val="10"/>
                                    </w:rPr>
                                    <w:t>erived using PA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E1036">
                    <w:rPr>
                      <w:sz w:val="20"/>
                      <w:szCs w:val="20"/>
                    </w:rPr>
                    <w:t xml:space="preserve">(1) </w:t>
                  </w:r>
                  <w:r w:rsidR="00CE1036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            PA</w:t>
                  </w:r>
                </w:p>
              </w:tc>
            </w:tr>
            <w:tr w:rsidR="00CE1036" w14:paraId="45040139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center"/>
                </w:tcPr>
                <w:p w14:paraId="39E4E933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14:paraId="1DD30F70" w14:textId="1B133A85" w:rsidR="00CE1036" w:rsidRPr="00354DFD" w:rsidRDefault="00CE1036" w:rsidP="00CE103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(2) 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>◊</w:t>
                  </w:r>
                  <w:r w:rsidR="00AC2CA8">
                    <w:rPr>
                      <w:sz w:val="20"/>
                      <w:szCs w:val="20"/>
                    </w:rPr>
                    <w:t xml:space="preserve"> &amp; ~ 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>◊</w:t>
                  </w:r>
                </w:p>
              </w:tc>
            </w:tr>
            <w:tr w:rsidR="00CE1036" w14:paraId="748F3849" w14:textId="77777777" w:rsidTr="006C35C7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45AFB0C3" w14:textId="77777777" w:rsidR="00CE1036" w:rsidRPr="006C35C7" w:rsidRDefault="00CE1036" w:rsidP="006C35C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</w:tcPr>
                <w:p w14:paraId="001D0681" w14:textId="78377A1D" w:rsidR="00CE1036" w:rsidRPr="00354DFD" w:rsidRDefault="00CE1036" w:rsidP="00AC2CA8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 xml:space="preserve">~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 xml:space="preserve">     </w:t>
                  </w:r>
                  <w:r w:rsidR="006C35C7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1,2</w:t>
                  </w:r>
                  <w:r w:rsidR="00AC2CA8">
                    <w:rPr>
                      <w:rFonts w:cs="Times New Roman"/>
                      <w:sz w:val="20"/>
                      <w:szCs w:val="20"/>
                    </w:rPr>
                    <w:t>~</w:t>
                  </w:r>
                  <w:r>
                    <w:rPr>
                      <w:rFonts w:cs="Times New Roman"/>
                      <w:sz w:val="20"/>
                      <w:szCs w:val="20"/>
                    </w:rPr>
                    <w:t>I</w:t>
                  </w:r>
                </w:p>
              </w:tc>
            </w:tr>
          </w:tbl>
          <w:p w14:paraId="6ABA5252" w14:textId="40D0AC19" w:rsidR="00CE1036" w:rsidRPr="00CE1036" w:rsidRDefault="00CE1036" w:rsidP="008245CA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5665" w:type="dxa"/>
            <w:vMerge/>
          </w:tcPr>
          <w:p w14:paraId="08F502D6" w14:textId="77777777" w:rsidR="0065752D" w:rsidRDefault="0065752D" w:rsidP="008245CA">
            <w:pPr>
              <w:spacing w:line="276" w:lineRule="auto"/>
            </w:pPr>
          </w:p>
        </w:tc>
      </w:tr>
      <w:tr w:rsidR="00FB4E76" w14:paraId="6C542B90" w14:textId="77777777" w:rsidTr="00CE1036">
        <w:trPr>
          <w:trHeight w:val="317"/>
          <w:jc w:val="center"/>
        </w:trPr>
        <w:tc>
          <w:tcPr>
            <w:tcW w:w="2562" w:type="dxa"/>
            <w:shd w:val="clear" w:color="auto" w:fill="D9D9D9" w:themeFill="background1" w:themeFillShade="D9"/>
          </w:tcPr>
          <w:p w14:paraId="1B464384" w14:textId="0B6A43E8" w:rsidR="00FB4E76" w:rsidRPr="00FB4E76" w:rsidRDefault="00FB4E76" w:rsidP="00FB4E76">
            <w:pPr>
              <w:spacing w:line="276" w:lineRule="auto"/>
              <w:rPr>
                <w:sz w:val="22"/>
                <w:szCs w:val="20"/>
              </w:rPr>
            </w:pPr>
            <w:proofErr w:type="spellStart"/>
            <w:r w:rsidRPr="00FB4E76">
              <w:rPr>
                <w:sz w:val="22"/>
                <w:szCs w:val="20"/>
              </w:rPr>
              <w:t>vO</w:t>
            </w:r>
            <w:proofErr w:type="spellEnd"/>
          </w:p>
        </w:tc>
        <w:tc>
          <w:tcPr>
            <w:tcW w:w="2563" w:type="dxa"/>
            <w:shd w:val="clear" w:color="auto" w:fill="D9D9D9" w:themeFill="background1" w:themeFillShade="D9"/>
          </w:tcPr>
          <w:p w14:paraId="09890C58" w14:textId="7DDC5A63" w:rsidR="00FB4E76" w:rsidRPr="00FB4E76" w:rsidRDefault="00CE1036" w:rsidP="00FB4E76">
            <w:pPr>
              <w:spacing w:line="276" w:lineRule="auto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vI</w:t>
            </w:r>
            <w:proofErr w:type="spellEnd"/>
          </w:p>
        </w:tc>
        <w:tc>
          <w:tcPr>
            <w:tcW w:w="5665" w:type="dxa"/>
            <w:vMerge/>
          </w:tcPr>
          <w:p w14:paraId="69AB5120" w14:textId="77777777" w:rsidR="00FB4E76" w:rsidRDefault="00FB4E76" w:rsidP="00FB4E76">
            <w:pPr>
              <w:spacing w:line="276" w:lineRule="auto"/>
            </w:pPr>
          </w:p>
        </w:tc>
      </w:tr>
      <w:tr w:rsidR="0065752D" w14:paraId="3F3363CC" w14:textId="77777777" w:rsidTr="00FB4E76">
        <w:trPr>
          <w:trHeight w:val="1008"/>
          <w:jc w:val="center"/>
        </w:trPr>
        <w:tc>
          <w:tcPr>
            <w:tcW w:w="2562" w:type="dxa"/>
          </w:tcPr>
          <w:p w14:paraId="0115D159" w14:textId="1891CC0B" w:rsidR="0065752D" w:rsidRDefault="0065752D" w:rsidP="008245CA">
            <w:pPr>
              <w:spacing w:line="276" w:lineRule="auto"/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584"/>
            </w:tblGrid>
            <w:tr w:rsidR="00093803" w14:paraId="2E0A4552" w14:textId="77777777" w:rsidTr="001E2DD7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3D0CF72F" w14:textId="77777777" w:rsidR="00093803" w:rsidRPr="006C35C7" w:rsidRDefault="00093803" w:rsidP="00093803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584" w:type="dxa"/>
                </w:tcPr>
                <w:p w14:paraId="3573943A" w14:textId="74B903FE" w:rsidR="00093803" w:rsidRPr="00354DFD" w:rsidRDefault="00093803" w:rsidP="008C481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(1)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□ </w:t>
                  </w:r>
                  <w:r w:rsidR="008C4817">
                    <w:rPr>
                      <w:rFonts w:cs="Times New Roman"/>
                      <w:sz w:val="20"/>
                      <w:szCs w:val="20"/>
                    </w:rPr>
                    <w:t>v ○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        </w:t>
                  </w:r>
                </w:p>
              </w:tc>
            </w:tr>
            <w:tr w:rsidR="00093803" w14:paraId="19E9B433" w14:textId="77777777" w:rsidTr="008C4817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5B1222DE" w14:textId="77777777" w:rsidR="00093803" w:rsidRPr="006C35C7" w:rsidRDefault="00093803" w:rsidP="00093803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</w:tcPr>
                <w:p w14:paraId="61D094CF" w14:textId="5E9CE225" w:rsidR="00093803" w:rsidRPr="00354DFD" w:rsidRDefault="00093803" w:rsidP="0009380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(2) </w:t>
                  </w:r>
                  <w:r w:rsidR="008C4817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 w:rsidR="008C4817">
                    <w:rPr>
                      <w:sz w:val="20"/>
                      <w:szCs w:val="20"/>
                    </w:rPr>
                    <w:t xml:space="preserve"> </w:t>
                  </w:r>
                  <w:r w:rsidR="008C4817">
                    <w:rPr>
                      <w:rFonts w:cs="Times New Roman"/>
                      <w:sz w:val="20"/>
                      <w:szCs w:val="20"/>
                    </w:rPr>
                    <w:t>→</w:t>
                  </w:r>
                  <w:r w:rsidR="008C481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◊</w:t>
                  </w:r>
                </w:p>
              </w:tc>
            </w:tr>
            <w:tr w:rsidR="008C4817" w14:paraId="0DDF3756" w14:textId="77777777" w:rsidTr="001E2DD7">
              <w:trPr>
                <w:trHeight w:val="270"/>
              </w:trPr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center"/>
                </w:tcPr>
                <w:p w14:paraId="342CA240" w14:textId="77777777" w:rsidR="008C4817" w:rsidRPr="006C35C7" w:rsidRDefault="008C4817" w:rsidP="00093803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14:paraId="2F593F54" w14:textId="1EF493AC" w:rsidR="008C4817" w:rsidRDefault="008C4817" w:rsidP="0009380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(3)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○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→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◊</w:t>
                  </w:r>
                </w:p>
              </w:tc>
            </w:tr>
            <w:tr w:rsidR="00093803" w14:paraId="2B9EF93B" w14:textId="77777777" w:rsidTr="001E2DD7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35B2CAB1" w14:textId="77777777" w:rsidR="00093803" w:rsidRPr="006C35C7" w:rsidRDefault="00093803" w:rsidP="00093803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</w:tcPr>
                <w:p w14:paraId="2716AAB0" w14:textId="24EE535A" w:rsidR="00093803" w:rsidRPr="00354DFD" w:rsidRDefault="00093803" w:rsidP="00093803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</w:t>
                  </w:r>
                  <w:r w:rsidR="008C4817">
                    <w:rPr>
                      <w:rFonts w:cs="Times New Roman"/>
                      <w:sz w:val="20"/>
                      <w:szCs w:val="20"/>
                    </w:rPr>
                    <w:t>◊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     1,2</w:t>
                  </w:r>
                  <w:r w:rsidR="008C4817">
                    <w:rPr>
                      <w:rFonts w:cs="Times New Roman"/>
                      <w:sz w:val="20"/>
                      <w:szCs w:val="20"/>
                    </w:rPr>
                    <w:t>,3v</w:t>
                  </w:r>
                  <w:r>
                    <w:rPr>
                      <w:rFonts w:cs="Times New Roman"/>
                      <w:sz w:val="20"/>
                      <w:szCs w:val="20"/>
                    </w:rPr>
                    <w:t>O</w:t>
                  </w:r>
                </w:p>
              </w:tc>
            </w:tr>
          </w:tbl>
          <w:p w14:paraId="168DF08F" w14:textId="684D85E0" w:rsidR="00093803" w:rsidRPr="00093803" w:rsidRDefault="00093803" w:rsidP="008245CA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2563" w:type="dxa"/>
          </w:tcPr>
          <w:p w14:paraId="68E530B0" w14:textId="1B525416" w:rsidR="0065752D" w:rsidRPr="009B542E" w:rsidRDefault="0065752D" w:rsidP="008245CA">
            <w:pPr>
              <w:spacing w:line="276" w:lineRule="auto"/>
              <w:rPr>
                <w:sz w:val="14"/>
                <w:szCs w:val="14"/>
              </w:rPr>
            </w:pPr>
          </w:p>
          <w:tbl>
            <w:tblPr>
              <w:tblStyle w:val="TableGrid"/>
              <w:tblW w:w="2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728"/>
            </w:tblGrid>
            <w:tr w:rsidR="00E10D87" w:rsidRPr="00AC2CA8" w14:paraId="0342E2BD" w14:textId="77777777" w:rsidTr="00E10D87">
              <w:trPr>
                <w:trHeight w:val="270"/>
              </w:trPr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center"/>
                </w:tcPr>
                <w:p w14:paraId="5596AD1D" w14:textId="77777777" w:rsidR="00E10D87" w:rsidRPr="006C35C7" w:rsidRDefault="00E10D87" w:rsidP="00E10D8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</w:tcPr>
                <w:p w14:paraId="107C151E" w14:textId="77777777" w:rsidR="00E10D87" w:rsidRPr="009B542E" w:rsidRDefault="00E10D87" w:rsidP="00E10D8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9B542E">
                    <w:rPr>
                      <w:sz w:val="20"/>
                      <w:szCs w:val="20"/>
                    </w:rPr>
                    <w:t xml:space="preserve">(1) </w:t>
                  </w:r>
                  <w:r w:rsidRPr="009B542E">
                    <w:rPr>
                      <w:rFonts w:cs="Times New Roman"/>
                      <w:sz w:val="20"/>
                      <w:szCs w:val="20"/>
                    </w:rPr>
                    <w:t>□</w:t>
                  </w:r>
                </w:p>
              </w:tc>
            </w:tr>
            <w:tr w:rsidR="00E10D87" w:rsidRPr="00AC2CA8" w14:paraId="77DAAD0B" w14:textId="77777777" w:rsidTr="00E10D87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38012109" w14:textId="77777777" w:rsidR="00E10D87" w:rsidRPr="006C35C7" w:rsidRDefault="00E10D87" w:rsidP="00E10D8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6C35C7">
                    <w:rPr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</w:tcBorders>
                </w:tcPr>
                <w:p w14:paraId="1E5D2ED7" w14:textId="4608E9E6" w:rsidR="00E10D87" w:rsidRPr="009B542E" w:rsidRDefault="00E10D87" w:rsidP="00E10D87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 w:rsidRPr="009B542E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 w:rsidRPr="009B542E">
                    <w:rPr>
                      <w:sz w:val="20"/>
                      <w:szCs w:val="20"/>
                    </w:rPr>
                    <w:t xml:space="preserve"> v </w:t>
                  </w:r>
                  <w:r w:rsidRPr="009B542E">
                    <w:rPr>
                      <w:rFonts w:cs="Times New Roman"/>
                      <w:sz w:val="20"/>
                      <w:szCs w:val="20"/>
                    </w:rPr>
                    <w:t xml:space="preserve">○   </w:t>
                  </w:r>
                  <w:r w:rsidR="009B542E">
                    <w:rPr>
                      <w:rFonts w:cs="Times New Roman"/>
                      <w:sz w:val="20"/>
                      <w:szCs w:val="20"/>
                    </w:rPr>
                    <w:t xml:space="preserve">     </w:t>
                  </w:r>
                  <w:r w:rsidRPr="009B542E">
                    <w:rPr>
                      <w:rFonts w:cs="Times New Roman"/>
                      <w:sz w:val="20"/>
                      <w:szCs w:val="20"/>
                    </w:rPr>
                    <w:t xml:space="preserve">      1vI</w:t>
                  </w:r>
                </w:p>
              </w:tc>
            </w:tr>
            <w:tr w:rsidR="00E10D87" w:rsidRPr="00A53CB8" w14:paraId="1E1C9A68" w14:textId="77777777" w:rsidTr="00E10D87">
              <w:trPr>
                <w:trHeight w:val="144"/>
              </w:trPr>
              <w:tc>
                <w:tcPr>
                  <w:tcW w:w="696" w:type="dxa"/>
                  <w:vAlign w:val="center"/>
                </w:tcPr>
                <w:p w14:paraId="1B2D6F04" w14:textId="77777777" w:rsidR="00E10D87" w:rsidRPr="00A53CB8" w:rsidRDefault="00E10D87" w:rsidP="00E10D8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8" w:type="dxa"/>
                  <w:vAlign w:val="bottom"/>
                </w:tcPr>
                <w:p w14:paraId="3908B536" w14:textId="67AA05A1" w:rsidR="00E10D87" w:rsidRPr="00A53CB8" w:rsidRDefault="00E10D87" w:rsidP="00E10D87">
                  <w:pPr>
                    <w:spacing w:line="276" w:lineRule="auto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 xml:space="preserve">     [or]</w:t>
                  </w:r>
                </w:p>
              </w:tc>
            </w:tr>
            <w:tr w:rsidR="00E10D87" w14:paraId="47E68ECC" w14:textId="77777777" w:rsidTr="00E10D87">
              <w:trPr>
                <w:trHeight w:val="288"/>
              </w:trPr>
              <w:tc>
                <w:tcPr>
                  <w:tcW w:w="696" w:type="dxa"/>
                  <w:vAlign w:val="center"/>
                </w:tcPr>
                <w:p w14:paraId="4A5C4DB0" w14:textId="77777777" w:rsidR="00E10D87" w:rsidRPr="006C35C7" w:rsidRDefault="00E10D87" w:rsidP="00E10D87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8" w:type="dxa"/>
                  <w:vAlign w:val="bottom"/>
                </w:tcPr>
                <w:p w14:paraId="19BA3D12" w14:textId="77777777" w:rsidR="00E10D87" w:rsidRDefault="00E10D87" w:rsidP="00E10D87">
                  <w:pPr>
                    <w:spacing w:line="276" w:lineRule="auto"/>
                    <w:rPr>
                      <w:rFonts w:cs="Times New Roman"/>
                      <w:szCs w:val="24"/>
                    </w:rPr>
                  </w:pPr>
                  <w:r w:rsidRPr="003E050A">
                    <w:rPr>
                      <w:rFonts w:cs="Times New Roman"/>
                      <w:szCs w:val="24"/>
                    </w:rPr>
                    <w:t xml:space="preserve">  </w:t>
                  </w:r>
                  <w:r w:rsidRPr="009B542E">
                    <w:rPr>
                      <w:rFonts w:cs="Times New Roman"/>
                      <w:sz w:val="20"/>
                      <w:szCs w:val="20"/>
                    </w:rPr>
                    <w:t>○ v □</w:t>
                  </w:r>
                </w:p>
                <w:p w14:paraId="521D44D5" w14:textId="4F62BB5A" w:rsidR="00E10D87" w:rsidRPr="009B542E" w:rsidRDefault="00E10D87" w:rsidP="00E10D87">
                  <w:pPr>
                    <w:spacing w:line="276" w:lineRule="auto"/>
                    <w:rPr>
                      <w:rFonts w:cs="Times New Roman"/>
                      <w:sz w:val="8"/>
                      <w:szCs w:val="8"/>
                    </w:rPr>
                  </w:pPr>
                </w:p>
              </w:tc>
            </w:tr>
          </w:tbl>
          <w:p w14:paraId="74182593" w14:textId="23755FB4" w:rsidR="00093803" w:rsidRPr="00093803" w:rsidRDefault="00093803" w:rsidP="008245CA">
            <w:pP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665" w:type="dxa"/>
            <w:vMerge/>
          </w:tcPr>
          <w:p w14:paraId="5D6678C1" w14:textId="77777777" w:rsidR="0065752D" w:rsidRDefault="0065752D" w:rsidP="008245CA">
            <w:pPr>
              <w:spacing w:line="276" w:lineRule="auto"/>
            </w:pPr>
          </w:p>
        </w:tc>
      </w:tr>
    </w:tbl>
    <w:p w14:paraId="396802F1" w14:textId="58486E15" w:rsidR="003F2C78" w:rsidRDefault="003F2C78" w:rsidP="009B542E">
      <w:pPr>
        <w:spacing w:line="276" w:lineRule="auto"/>
      </w:pPr>
    </w:p>
    <w:sectPr w:rsidR="003F2C78" w:rsidSect="00F72D37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225"/>
    <w:multiLevelType w:val="hybridMultilevel"/>
    <w:tmpl w:val="8AAED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E0F3B"/>
    <w:multiLevelType w:val="hybridMultilevel"/>
    <w:tmpl w:val="EDB86A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95269"/>
    <w:multiLevelType w:val="hybridMultilevel"/>
    <w:tmpl w:val="A8F8A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12988"/>
    <w:multiLevelType w:val="hybridMultilevel"/>
    <w:tmpl w:val="66E60F02"/>
    <w:lvl w:ilvl="0" w:tplc="0409000B">
      <w:start w:val="1"/>
      <w:numFmt w:val="bullet"/>
      <w:lvlText w:val="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7A2E1299"/>
    <w:multiLevelType w:val="hybridMultilevel"/>
    <w:tmpl w:val="AE16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09971">
    <w:abstractNumId w:val="1"/>
  </w:num>
  <w:num w:numId="2" w16cid:durableId="432627370">
    <w:abstractNumId w:val="0"/>
  </w:num>
  <w:num w:numId="3" w16cid:durableId="1966541481">
    <w:abstractNumId w:val="3"/>
  </w:num>
  <w:num w:numId="4" w16cid:durableId="632175763">
    <w:abstractNumId w:val="4"/>
  </w:num>
  <w:num w:numId="5" w16cid:durableId="938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CA"/>
    <w:rsid w:val="00003909"/>
    <w:rsid w:val="000110DC"/>
    <w:rsid w:val="00093803"/>
    <w:rsid w:val="000D69E8"/>
    <w:rsid w:val="001668D8"/>
    <w:rsid w:val="00210C23"/>
    <w:rsid w:val="002262C9"/>
    <w:rsid w:val="002373AE"/>
    <w:rsid w:val="00256C67"/>
    <w:rsid w:val="00283253"/>
    <w:rsid w:val="0031660D"/>
    <w:rsid w:val="00354DFD"/>
    <w:rsid w:val="003F2C78"/>
    <w:rsid w:val="003F6094"/>
    <w:rsid w:val="003F6853"/>
    <w:rsid w:val="005757E0"/>
    <w:rsid w:val="005B3005"/>
    <w:rsid w:val="005C5972"/>
    <w:rsid w:val="006139B6"/>
    <w:rsid w:val="0065752D"/>
    <w:rsid w:val="006C35C7"/>
    <w:rsid w:val="006F709D"/>
    <w:rsid w:val="007E6FC0"/>
    <w:rsid w:val="008245CA"/>
    <w:rsid w:val="008C4817"/>
    <w:rsid w:val="009B542E"/>
    <w:rsid w:val="00AB4D12"/>
    <w:rsid w:val="00AC2CA8"/>
    <w:rsid w:val="00BA3520"/>
    <w:rsid w:val="00C516F3"/>
    <w:rsid w:val="00CE1036"/>
    <w:rsid w:val="00D83AFC"/>
    <w:rsid w:val="00E10D87"/>
    <w:rsid w:val="00F72D37"/>
    <w:rsid w:val="00F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C802"/>
  <w15:chartTrackingRefBased/>
  <w15:docId w15:val="{04128377-ABBD-40C2-8C32-55038772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5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D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8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5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Clark</dc:creator>
  <cp:keywords/>
  <dc:description/>
  <cp:lastModifiedBy>Colby Clark</cp:lastModifiedBy>
  <cp:revision>15</cp:revision>
  <cp:lastPrinted>2025-05-16T19:08:00Z</cp:lastPrinted>
  <dcterms:created xsi:type="dcterms:W3CDTF">2025-05-14T01:14:00Z</dcterms:created>
  <dcterms:modified xsi:type="dcterms:W3CDTF">2025-10-08T00:00:00Z</dcterms:modified>
</cp:coreProperties>
</file>